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627" w:rsidRDefault="006A7627" w:rsidP="0029674F">
      <w:pPr>
        <w:pStyle w:val="a6"/>
        <w:rPr>
          <w:rFonts w:cs="Times New Roman"/>
          <w:color w:val="auto"/>
          <w:sz w:val="21"/>
          <w:szCs w:val="21"/>
        </w:rPr>
      </w:pPr>
      <w:r>
        <w:rPr>
          <w:rFonts w:cs="Times New Roman"/>
          <w:color w:val="auto"/>
          <w:sz w:val="21"/>
          <w:szCs w:val="21"/>
        </w:rPr>
        <w:t>ДОГОВОР ПОСТАВКИ</w:t>
      </w:r>
      <w:r w:rsidRPr="006A7627">
        <w:rPr>
          <w:rFonts w:cs="Times New Roman"/>
          <w:color w:val="auto"/>
          <w:sz w:val="21"/>
          <w:szCs w:val="21"/>
        </w:rPr>
        <w:t xml:space="preserve"> ТМЦ</w:t>
      </w:r>
      <w:r>
        <w:rPr>
          <w:rFonts w:cs="Times New Roman"/>
          <w:color w:val="auto"/>
          <w:sz w:val="21"/>
          <w:szCs w:val="21"/>
        </w:rPr>
        <w:t xml:space="preserve"> </w:t>
      </w:r>
    </w:p>
    <w:p w:rsidR="006A7627" w:rsidRDefault="006A7627" w:rsidP="0029674F">
      <w:pPr>
        <w:pStyle w:val="a6"/>
        <w:rPr>
          <w:rFonts w:cs="Times New Roman"/>
          <w:color w:val="auto"/>
          <w:sz w:val="21"/>
          <w:szCs w:val="21"/>
        </w:rPr>
      </w:pPr>
      <w:r>
        <w:rPr>
          <w:rFonts w:cs="Times New Roman"/>
          <w:color w:val="auto"/>
          <w:sz w:val="21"/>
          <w:szCs w:val="21"/>
        </w:rPr>
        <w:t>№ ____</w:t>
      </w:r>
    </w:p>
    <w:p w:rsidR="001D364C" w:rsidRDefault="001D364C" w:rsidP="001D364C">
      <w:pPr>
        <w:pStyle w:val="a7"/>
      </w:pPr>
    </w:p>
    <w:p w:rsidR="001D364C" w:rsidRPr="001D364C" w:rsidRDefault="001D364C" w:rsidP="001D364C"/>
    <w:p w:rsidR="00D322FA" w:rsidRDefault="00D322FA" w:rsidP="0029674F">
      <w:pPr>
        <w:pStyle w:val="a4"/>
        <w:jc w:val="left"/>
        <w:rPr>
          <w:rFonts w:cs="Times New Roman"/>
          <w:color w:val="auto"/>
          <w:sz w:val="21"/>
          <w:szCs w:val="21"/>
        </w:rPr>
      </w:pPr>
      <w:r w:rsidRPr="0029674F">
        <w:rPr>
          <w:rFonts w:cs="Times New Roman"/>
          <w:color w:val="auto"/>
          <w:sz w:val="21"/>
          <w:szCs w:val="21"/>
        </w:rPr>
        <w:t>Республика Башкортостан, г. Уфа</w:t>
      </w:r>
      <w:r w:rsidRPr="0029674F">
        <w:rPr>
          <w:rFonts w:cs="Times New Roman"/>
          <w:color w:val="auto"/>
          <w:sz w:val="21"/>
          <w:szCs w:val="21"/>
        </w:rPr>
        <w:tab/>
      </w:r>
      <w:r w:rsidRPr="0029674F">
        <w:rPr>
          <w:rFonts w:cs="Times New Roman"/>
          <w:color w:val="auto"/>
          <w:sz w:val="21"/>
          <w:szCs w:val="21"/>
        </w:rPr>
        <w:tab/>
      </w:r>
      <w:r w:rsidRPr="0029674F">
        <w:rPr>
          <w:rFonts w:cs="Times New Roman"/>
          <w:color w:val="auto"/>
          <w:sz w:val="21"/>
          <w:szCs w:val="21"/>
        </w:rPr>
        <w:tab/>
      </w:r>
      <w:r w:rsidRPr="0029674F">
        <w:rPr>
          <w:rFonts w:cs="Times New Roman"/>
          <w:color w:val="auto"/>
          <w:sz w:val="21"/>
          <w:szCs w:val="21"/>
        </w:rPr>
        <w:tab/>
      </w:r>
      <w:r w:rsidRPr="0029674F">
        <w:rPr>
          <w:rFonts w:cs="Times New Roman"/>
          <w:color w:val="auto"/>
          <w:sz w:val="21"/>
          <w:szCs w:val="21"/>
        </w:rPr>
        <w:tab/>
      </w:r>
      <w:r w:rsidR="00F01416" w:rsidRPr="0029674F">
        <w:rPr>
          <w:rFonts w:cs="Times New Roman"/>
          <w:color w:val="auto"/>
          <w:sz w:val="21"/>
          <w:szCs w:val="21"/>
        </w:rPr>
        <w:t xml:space="preserve">              </w:t>
      </w:r>
      <w:proofErr w:type="gramStart"/>
      <w:r w:rsidR="00F01416" w:rsidRPr="0029674F">
        <w:rPr>
          <w:rFonts w:cs="Times New Roman"/>
          <w:color w:val="auto"/>
          <w:sz w:val="21"/>
          <w:szCs w:val="21"/>
        </w:rPr>
        <w:t xml:space="preserve">   </w:t>
      </w:r>
      <w:r w:rsidRPr="0029674F">
        <w:rPr>
          <w:rFonts w:cs="Times New Roman"/>
          <w:color w:val="auto"/>
          <w:sz w:val="21"/>
          <w:szCs w:val="21"/>
        </w:rPr>
        <w:t>«</w:t>
      </w:r>
      <w:proofErr w:type="gramEnd"/>
      <w:r w:rsidRPr="0029674F">
        <w:rPr>
          <w:rFonts w:cs="Times New Roman"/>
          <w:color w:val="auto"/>
          <w:sz w:val="21"/>
          <w:szCs w:val="21"/>
          <w:u w:val="single"/>
        </w:rPr>
        <w:t>___»</w:t>
      </w:r>
      <w:r w:rsidRPr="0029674F">
        <w:rPr>
          <w:rFonts w:cs="Times New Roman"/>
          <w:color w:val="auto"/>
          <w:sz w:val="21"/>
          <w:szCs w:val="21"/>
        </w:rPr>
        <w:t xml:space="preserve">  </w:t>
      </w:r>
      <w:r w:rsidRPr="0029674F">
        <w:rPr>
          <w:rFonts w:cs="Times New Roman"/>
          <w:color w:val="auto"/>
          <w:sz w:val="21"/>
          <w:szCs w:val="21"/>
          <w:u w:val="single"/>
        </w:rPr>
        <w:t xml:space="preserve">________  </w:t>
      </w:r>
      <w:r w:rsidRPr="0029674F">
        <w:rPr>
          <w:rFonts w:cs="Times New Roman"/>
          <w:color w:val="auto"/>
          <w:sz w:val="21"/>
          <w:szCs w:val="21"/>
        </w:rPr>
        <w:t xml:space="preserve">  20____г.</w:t>
      </w:r>
    </w:p>
    <w:p w:rsidR="001D364C" w:rsidRDefault="001D364C" w:rsidP="0029674F">
      <w:pPr>
        <w:pStyle w:val="a4"/>
        <w:jc w:val="left"/>
        <w:rPr>
          <w:rFonts w:cs="Times New Roman"/>
          <w:color w:val="auto"/>
          <w:sz w:val="21"/>
          <w:szCs w:val="21"/>
        </w:rPr>
      </w:pPr>
    </w:p>
    <w:p w:rsidR="001D364C" w:rsidRPr="0029674F" w:rsidRDefault="001D364C" w:rsidP="0029674F">
      <w:pPr>
        <w:pStyle w:val="a4"/>
        <w:jc w:val="left"/>
        <w:rPr>
          <w:rFonts w:cs="Times New Roman"/>
          <w:color w:val="auto"/>
          <w:sz w:val="21"/>
          <w:szCs w:val="21"/>
        </w:rPr>
      </w:pPr>
    </w:p>
    <w:p w:rsidR="00D322FA" w:rsidRPr="0029674F" w:rsidRDefault="00D322FA" w:rsidP="0029674F">
      <w:pPr>
        <w:pStyle w:val="a4"/>
        <w:jc w:val="left"/>
        <w:rPr>
          <w:rFonts w:cs="Times New Roman"/>
          <w:color w:val="auto"/>
          <w:sz w:val="21"/>
          <w:szCs w:val="21"/>
        </w:rPr>
      </w:pPr>
    </w:p>
    <w:p w:rsidR="00D322FA" w:rsidRDefault="00D322FA" w:rsidP="0029674F">
      <w:pPr>
        <w:pStyle w:val="a4"/>
        <w:rPr>
          <w:rFonts w:cs="Times New Roman"/>
          <w:color w:val="auto"/>
          <w:sz w:val="21"/>
          <w:szCs w:val="21"/>
        </w:rPr>
      </w:pPr>
      <w:r w:rsidRPr="0029674F">
        <w:rPr>
          <w:rFonts w:cs="Times New Roman"/>
          <w:color w:val="auto"/>
          <w:sz w:val="21"/>
          <w:szCs w:val="21"/>
          <w:u w:val="single"/>
        </w:rPr>
        <w:t xml:space="preserve">             ___________</w:t>
      </w:r>
      <w:r w:rsidRPr="0029674F">
        <w:rPr>
          <w:rFonts w:cs="Times New Roman"/>
          <w:color w:val="auto"/>
          <w:sz w:val="21"/>
          <w:szCs w:val="21"/>
        </w:rPr>
        <w:t>, именуемое далее Поставщик, в лице</w:t>
      </w:r>
      <w:r w:rsidRPr="0029674F">
        <w:rPr>
          <w:rFonts w:cs="Times New Roman"/>
          <w:color w:val="auto"/>
          <w:sz w:val="21"/>
          <w:szCs w:val="21"/>
          <w:u w:val="single"/>
        </w:rPr>
        <w:t xml:space="preserve"> _______________________,</w:t>
      </w:r>
      <w:r w:rsidRPr="0029674F">
        <w:rPr>
          <w:rFonts w:cs="Times New Roman"/>
          <w:color w:val="auto"/>
          <w:sz w:val="21"/>
          <w:szCs w:val="21"/>
        </w:rPr>
        <w:t xml:space="preserve"> действующего на основании _____________, с одной стороны, и </w:t>
      </w:r>
      <w:r w:rsidRPr="0029674F">
        <w:rPr>
          <w:rFonts w:cs="Times New Roman"/>
          <w:b/>
          <w:color w:val="auto"/>
          <w:sz w:val="21"/>
          <w:szCs w:val="21"/>
        </w:rPr>
        <w:t>Общество с ограниченной ответственностью «Научно-производственное предприятие ОЗНА-Инжиниринг» (ООО «НПП ОЗНА-Инжиниринг»),</w:t>
      </w:r>
      <w:r w:rsidRPr="0029674F">
        <w:rPr>
          <w:rFonts w:cs="Times New Roman"/>
          <w:color w:val="auto"/>
          <w:sz w:val="21"/>
          <w:szCs w:val="21"/>
        </w:rPr>
        <w:t xml:space="preserve"> именуемое в дальнейшем Покупатель, в </w:t>
      </w:r>
      <w:proofErr w:type="gramStart"/>
      <w:r w:rsidRPr="0029674F">
        <w:rPr>
          <w:rFonts w:cs="Times New Roman"/>
          <w:color w:val="auto"/>
          <w:sz w:val="21"/>
          <w:szCs w:val="21"/>
        </w:rPr>
        <w:t>лице  Генерального</w:t>
      </w:r>
      <w:proofErr w:type="gramEnd"/>
      <w:r w:rsidRPr="0029674F">
        <w:rPr>
          <w:rFonts w:cs="Times New Roman"/>
          <w:color w:val="auto"/>
          <w:sz w:val="21"/>
          <w:szCs w:val="21"/>
        </w:rPr>
        <w:t xml:space="preserve"> директора Кравцова Михаила Владимировича, действующего на основании Устава, с другой стороны, далее совместно именуемые Стороны, заключили настоящий договор о нижеследующем:</w:t>
      </w:r>
    </w:p>
    <w:p w:rsidR="0029674F" w:rsidRPr="0029674F" w:rsidRDefault="0029674F" w:rsidP="0029674F">
      <w:pPr>
        <w:pStyle w:val="a4"/>
        <w:rPr>
          <w:rFonts w:cs="Times New Roman"/>
          <w:color w:val="auto"/>
          <w:sz w:val="21"/>
          <w:szCs w:val="21"/>
        </w:rPr>
      </w:pPr>
    </w:p>
    <w:p w:rsidR="00D322FA" w:rsidRPr="0029674F" w:rsidRDefault="00D322FA" w:rsidP="0029674F">
      <w:pPr>
        <w:numPr>
          <w:ilvl w:val="0"/>
          <w:numId w:val="3"/>
        </w:numPr>
        <w:shd w:val="clear" w:color="auto" w:fill="FFFFFF"/>
        <w:jc w:val="center"/>
        <w:rPr>
          <w:rFonts w:cs="Times New Roman"/>
          <w:b/>
          <w:bCs/>
          <w:sz w:val="21"/>
          <w:szCs w:val="21"/>
        </w:rPr>
      </w:pPr>
      <w:r w:rsidRPr="0029674F">
        <w:rPr>
          <w:rFonts w:cs="Times New Roman"/>
          <w:b/>
          <w:bCs/>
          <w:sz w:val="21"/>
          <w:szCs w:val="21"/>
        </w:rPr>
        <w:t>Предмет договора</w:t>
      </w:r>
    </w:p>
    <w:p w:rsidR="00D322FA" w:rsidRPr="0029674F" w:rsidRDefault="00D322FA" w:rsidP="0029674F">
      <w:pPr>
        <w:shd w:val="clear" w:color="auto" w:fill="FFFFFF"/>
        <w:ind w:left="720"/>
        <w:rPr>
          <w:rFonts w:cs="Times New Roman"/>
          <w:b/>
          <w:bCs/>
          <w:sz w:val="21"/>
          <w:szCs w:val="21"/>
        </w:rPr>
      </w:pPr>
    </w:p>
    <w:p w:rsidR="0097713E" w:rsidRPr="0029674F" w:rsidRDefault="0097713E" w:rsidP="0029674F">
      <w:pPr>
        <w:shd w:val="clear" w:color="auto" w:fill="FFFFFF"/>
        <w:ind w:firstLine="567"/>
        <w:jc w:val="both"/>
        <w:rPr>
          <w:rFonts w:cs="Times New Roman"/>
          <w:sz w:val="21"/>
          <w:szCs w:val="21"/>
        </w:rPr>
      </w:pPr>
      <w:r w:rsidRPr="0029674F">
        <w:rPr>
          <w:rFonts w:cs="Times New Roman"/>
          <w:sz w:val="21"/>
          <w:szCs w:val="21"/>
        </w:rPr>
        <w:t>1.1. Поставщик обязуется поставлять Продукцию (далее по тексту - Продукция), в сроки, в количестве, ассортименте и на условиях, определенных настоящим Договором и Спецификацией(</w:t>
      </w:r>
      <w:proofErr w:type="spellStart"/>
      <w:r w:rsidRPr="0029674F">
        <w:rPr>
          <w:rFonts w:cs="Times New Roman"/>
          <w:sz w:val="21"/>
          <w:szCs w:val="21"/>
        </w:rPr>
        <w:t>ями</w:t>
      </w:r>
      <w:proofErr w:type="spellEnd"/>
      <w:r w:rsidRPr="0029674F">
        <w:rPr>
          <w:rFonts w:cs="Times New Roman"/>
          <w:sz w:val="21"/>
          <w:szCs w:val="21"/>
        </w:rPr>
        <w:t>), являющейся(</w:t>
      </w:r>
      <w:proofErr w:type="spellStart"/>
      <w:r w:rsidRPr="0029674F">
        <w:rPr>
          <w:rFonts w:cs="Times New Roman"/>
          <w:sz w:val="21"/>
          <w:szCs w:val="21"/>
        </w:rPr>
        <w:t>имися</w:t>
      </w:r>
      <w:proofErr w:type="spellEnd"/>
      <w:r w:rsidRPr="0029674F">
        <w:rPr>
          <w:rFonts w:cs="Times New Roman"/>
          <w:sz w:val="21"/>
          <w:szCs w:val="21"/>
        </w:rPr>
        <w:t>) неотъемлемой частью настоящего Договора, а Покупатель обязуется принять поставленную Продукцию и своевременно оплатить принятую Продукцию по ценам, указанной(</w:t>
      </w:r>
      <w:proofErr w:type="spellStart"/>
      <w:r w:rsidRPr="0029674F">
        <w:rPr>
          <w:rFonts w:cs="Times New Roman"/>
          <w:sz w:val="21"/>
          <w:szCs w:val="21"/>
        </w:rPr>
        <w:t>ым</w:t>
      </w:r>
      <w:proofErr w:type="spellEnd"/>
      <w:r w:rsidRPr="0029674F">
        <w:rPr>
          <w:rFonts w:cs="Times New Roman"/>
          <w:sz w:val="21"/>
          <w:szCs w:val="21"/>
        </w:rPr>
        <w:t>) в Спецификации(</w:t>
      </w:r>
      <w:proofErr w:type="spellStart"/>
      <w:r w:rsidRPr="0029674F">
        <w:rPr>
          <w:rFonts w:cs="Times New Roman"/>
          <w:sz w:val="21"/>
          <w:szCs w:val="21"/>
        </w:rPr>
        <w:t>ях</w:t>
      </w:r>
      <w:proofErr w:type="spellEnd"/>
      <w:r w:rsidRPr="0029674F">
        <w:rPr>
          <w:rFonts w:cs="Times New Roman"/>
          <w:sz w:val="21"/>
          <w:szCs w:val="21"/>
        </w:rPr>
        <w:t>).</w:t>
      </w:r>
    </w:p>
    <w:p w:rsidR="00D322FA" w:rsidRPr="0029674F" w:rsidRDefault="00D322FA" w:rsidP="0029674F">
      <w:pPr>
        <w:tabs>
          <w:tab w:val="left" w:pos="1418"/>
        </w:tabs>
        <w:ind w:firstLine="567"/>
        <w:jc w:val="both"/>
        <w:rPr>
          <w:rFonts w:cs="Times New Roman"/>
          <w:sz w:val="21"/>
          <w:szCs w:val="21"/>
        </w:rPr>
      </w:pPr>
      <w:r w:rsidRPr="0029674F">
        <w:rPr>
          <w:rFonts w:cs="Times New Roman"/>
          <w:sz w:val="21"/>
          <w:szCs w:val="21"/>
        </w:rPr>
        <w:t>1.2. Поставщик гарантирует, что поставляемая им в рамках Договора Продукция является новой, не бывшей в эксплуатации, принадлежит ему на законных основаниях, находится в законном обороте, не состоит в залоге и под арестом, а также свободна от требований и претензий третьих лиц. В случае поставки Продукции иностранного производства Поставщик гарантирует, что передаваемая по настоящему Договору Продукция выпущена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Продукции. Покупатель не несет ответственности за таможенное оформление Продукции и за уплату таможенных платежей. В случае нарушения Поставщиком условий настоящего пункта, Поставщик обязуется возместить Покупателю все причиненные этим убытки.</w:t>
      </w:r>
      <w:r w:rsidR="0029674F" w:rsidRPr="0029674F">
        <w:rPr>
          <w:rFonts w:cs="Times New Roman"/>
          <w:sz w:val="21"/>
          <w:szCs w:val="21"/>
        </w:rPr>
        <w:t xml:space="preserve"> Техническая документация и опросные листы к поставляемой Продукции должны быть подписаны сторонами</w:t>
      </w:r>
    </w:p>
    <w:p w:rsidR="00D322FA" w:rsidRPr="0029674F" w:rsidRDefault="00D322FA" w:rsidP="0029674F">
      <w:pPr>
        <w:tabs>
          <w:tab w:val="left" w:pos="1418"/>
        </w:tabs>
        <w:ind w:firstLine="567"/>
        <w:jc w:val="both"/>
        <w:rPr>
          <w:rFonts w:cs="Times New Roman"/>
          <w:sz w:val="21"/>
          <w:szCs w:val="21"/>
        </w:rPr>
      </w:pPr>
    </w:p>
    <w:p w:rsidR="00D322FA" w:rsidRPr="0029674F" w:rsidRDefault="00D322FA" w:rsidP="0029674F">
      <w:pPr>
        <w:numPr>
          <w:ilvl w:val="0"/>
          <w:numId w:val="3"/>
        </w:numPr>
        <w:shd w:val="clear" w:color="auto" w:fill="FFFFFF"/>
        <w:jc w:val="center"/>
        <w:rPr>
          <w:rFonts w:cs="Times New Roman"/>
          <w:b/>
          <w:bCs/>
          <w:sz w:val="21"/>
          <w:szCs w:val="21"/>
        </w:rPr>
      </w:pPr>
      <w:r w:rsidRPr="0029674F">
        <w:rPr>
          <w:rFonts w:cs="Times New Roman"/>
          <w:b/>
          <w:bCs/>
          <w:sz w:val="21"/>
          <w:szCs w:val="21"/>
        </w:rPr>
        <w:t>Цена и порядок расчетов.</w:t>
      </w:r>
    </w:p>
    <w:p w:rsidR="00D322FA" w:rsidRPr="0029674F" w:rsidRDefault="00D322FA" w:rsidP="0029674F">
      <w:pPr>
        <w:shd w:val="clear" w:color="auto" w:fill="FFFFFF"/>
        <w:ind w:left="720"/>
        <w:rPr>
          <w:rFonts w:cs="Times New Roman"/>
          <w:b/>
          <w:bCs/>
          <w:sz w:val="21"/>
          <w:szCs w:val="21"/>
        </w:rPr>
      </w:pP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2.1. Цена на Продукцию, поставляемую по настоящему договору, договорная и фиксируется </w:t>
      </w:r>
      <w:r w:rsidRPr="0029674F">
        <w:rPr>
          <w:rFonts w:cs="Times New Roman"/>
          <w:sz w:val="21"/>
          <w:szCs w:val="21"/>
        </w:rPr>
        <w:br/>
        <w:t>в спецификациях. Изменение цены в одностороннем порядке не допускается и должно быть согласовано сторонами.</w:t>
      </w:r>
    </w:p>
    <w:p w:rsidR="00D322FA" w:rsidRPr="0029674F" w:rsidRDefault="00D322FA" w:rsidP="0029674F">
      <w:pPr>
        <w:ind w:firstLine="567"/>
        <w:jc w:val="both"/>
        <w:rPr>
          <w:rFonts w:cs="Times New Roman"/>
          <w:sz w:val="21"/>
          <w:szCs w:val="21"/>
        </w:rPr>
      </w:pPr>
      <w:r w:rsidRPr="0029674F">
        <w:rPr>
          <w:rFonts w:cs="Times New Roman"/>
          <w:sz w:val="21"/>
          <w:szCs w:val="21"/>
        </w:rPr>
        <w:t>2.2. На основании товарно-транспортных накладных или иных документов о передаче Продукции Покупателю Поставщик в течение 5 (Пяти) рабочих дней с момента их составления направляет Покупателю следующие документы, если они не были переданы одновременно с Продукцией:</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 два экземпляра товарной накладной (унифицированная форма ТОРГ-12, утв. Постановлением Госкомстата РФ от 25.12.1998 г. № 132) и счет-фактуру, за исключением случаев, когда Поставщик применяет УСН или универсальный передаточный документ (УПД). </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 в случае применения Поставщиком в качестве формы первичного учетного документа и счета-фактуры универсального передаточного документа со статусом «1», на каждую партию Товара Поставщиком оформляется универсальный передаточный документ. </w:t>
      </w:r>
    </w:p>
    <w:p w:rsidR="00D322FA" w:rsidRPr="0029674F" w:rsidRDefault="00D322FA" w:rsidP="0029674F">
      <w:pPr>
        <w:ind w:firstLine="567"/>
        <w:jc w:val="both"/>
        <w:rPr>
          <w:rFonts w:cs="Times New Roman"/>
          <w:sz w:val="21"/>
          <w:szCs w:val="21"/>
        </w:rPr>
      </w:pPr>
      <w:r w:rsidRPr="0029674F">
        <w:rPr>
          <w:rFonts w:cs="Times New Roman"/>
          <w:sz w:val="21"/>
          <w:szCs w:val="21"/>
        </w:rPr>
        <w:t>- сертификат (декларацию) соответствия на Продукцию (в случае, если он необходим для использования Товара).</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2.3. В случае, если Товар подлежит </w:t>
      </w:r>
      <w:proofErr w:type="spellStart"/>
      <w:r w:rsidRPr="0029674F">
        <w:rPr>
          <w:rFonts w:cs="Times New Roman"/>
          <w:sz w:val="21"/>
          <w:szCs w:val="21"/>
        </w:rPr>
        <w:t>прослеживаемости</w:t>
      </w:r>
      <w:proofErr w:type="spellEnd"/>
      <w:r w:rsidRPr="0029674F">
        <w:rPr>
          <w:rFonts w:cs="Times New Roman"/>
          <w:sz w:val="21"/>
          <w:szCs w:val="21"/>
        </w:rPr>
        <w:t xml:space="preserve"> в соответствии с требованиями действующего законодательства, Поставщик обязан внести сведения о таком Товаре в национальную систему </w:t>
      </w:r>
      <w:proofErr w:type="spellStart"/>
      <w:r w:rsidRPr="0029674F">
        <w:rPr>
          <w:rFonts w:cs="Times New Roman"/>
          <w:sz w:val="21"/>
          <w:szCs w:val="21"/>
        </w:rPr>
        <w:t>прослеживаемости</w:t>
      </w:r>
      <w:proofErr w:type="spellEnd"/>
      <w:r w:rsidRPr="0029674F">
        <w:rPr>
          <w:rFonts w:cs="Times New Roman"/>
          <w:sz w:val="21"/>
          <w:szCs w:val="21"/>
        </w:rPr>
        <w:t xml:space="preserve"> товаров до его отправки Покупателю.</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Поставщик обязан в электронной форме предоставить Покупателю счета-фактуры, в том числе корректировочные, содержащие регистрационный номер партии товара, количественную единицу измерения товара, используемую в целях осуществления </w:t>
      </w:r>
      <w:proofErr w:type="spellStart"/>
      <w:r w:rsidRPr="0029674F">
        <w:rPr>
          <w:rFonts w:cs="Times New Roman"/>
          <w:sz w:val="21"/>
          <w:szCs w:val="21"/>
        </w:rPr>
        <w:t>прослеживаемости</w:t>
      </w:r>
      <w:proofErr w:type="spellEnd"/>
      <w:r w:rsidRPr="0029674F">
        <w:rPr>
          <w:rFonts w:cs="Times New Roman"/>
          <w:sz w:val="21"/>
          <w:szCs w:val="21"/>
        </w:rPr>
        <w:t xml:space="preserve">, количество товара, подлежащего </w:t>
      </w:r>
      <w:proofErr w:type="spellStart"/>
      <w:r w:rsidRPr="0029674F">
        <w:rPr>
          <w:rFonts w:cs="Times New Roman"/>
          <w:sz w:val="21"/>
          <w:szCs w:val="21"/>
        </w:rPr>
        <w:t>прослеживаемости</w:t>
      </w:r>
      <w:proofErr w:type="spellEnd"/>
      <w:r w:rsidRPr="0029674F">
        <w:rPr>
          <w:rFonts w:cs="Times New Roman"/>
          <w:sz w:val="21"/>
          <w:szCs w:val="21"/>
        </w:rPr>
        <w:t xml:space="preserve">, а также выполнить иные требования законодательства, связанные с </w:t>
      </w:r>
      <w:proofErr w:type="spellStart"/>
      <w:r w:rsidRPr="0029674F">
        <w:rPr>
          <w:rFonts w:cs="Times New Roman"/>
          <w:sz w:val="21"/>
          <w:szCs w:val="21"/>
        </w:rPr>
        <w:t>прослеживаемостью</w:t>
      </w:r>
      <w:proofErr w:type="spellEnd"/>
      <w:r w:rsidRPr="0029674F">
        <w:rPr>
          <w:rFonts w:cs="Times New Roman"/>
          <w:sz w:val="21"/>
          <w:szCs w:val="21"/>
        </w:rPr>
        <w:t>.</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 В случае неисполнения Поставщиком данного обязательства Покупатель вправе потребовать от Поставщика забрать товар обратно и вернуть уплаченные за него денежные средства, а Поставщик обязан выполнить это требование в установленные Покупателем сроки. </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Если товар, подлежащий </w:t>
      </w:r>
      <w:proofErr w:type="spellStart"/>
      <w:r w:rsidRPr="0029674F">
        <w:rPr>
          <w:rFonts w:cs="Times New Roman"/>
          <w:sz w:val="21"/>
          <w:szCs w:val="21"/>
        </w:rPr>
        <w:t>прослеживаемости</w:t>
      </w:r>
      <w:proofErr w:type="spellEnd"/>
      <w:r w:rsidRPr="0029674F">
        <w:rPr>
          <w:rFonts w:cs="Times New Roman"/>
          <w:sz w:val="21"/>
          <w:szCs w:val="21"/>
        </w:rPr>
        <w:t>, закупается Покупателем для использования совместно с иными товарами, поставляемыми Поставщиком, Покупатель вправе потребовать от Поставщика забрать все эти товары и вернуть уплаченные за них денежные средства, а Поставщик обязан выполнить это требование в установленные Покупателем сроки.</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Выдача товара Поставщику, поставленного с нарушением, осуществляется Покупателем только после </w:t>
      </w:r>
      <w:r w:rsidRPr="0029674F">
        <w:rPr>
          <w:rFonts w:cs="Times New Roman"/>
          <w:sz w:val="21"/>
          <w:szCs w:val="21"/>
        </w:rPr>
        <w:lastRenderedPageBreak/>
        <w:t>возврата произведенной оплаты за него, возмещения ущерба Покупателю и уплаты штрафа, если было заявлено требование о его применении.</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В случае нарушения Поставщиком обязательств, предусмотренных настоящим пунктом договора, Покупатель вправе применить штраф к Поставщику в размере 10% от стоимости товара, подлежащего </w:t>
      </w:r>
      <w:proofErr w:type="spellStart"/>
      <w:r w:rsidRPr="0029674F">
        <w:rPr>
          <w:rFonts w:cs="Times New Roman"/>
          <w:sz w:val="21"/>
          <w:szCs w:val="21"/>
        </w:rPr>
        <w:t>прослеживаемости</w:t>
      </w:r>
      <w:proofErr w:type="spellEnd"/>
      <w:r w:rsidRPr="0029674F">
        <w:rPr>
          <w:rFonts w:cs="Times New Roman"/>
          <w:sz w:val="21"/>
          <w:szCs w:val="21"/>
        </w:rPr>
        <w:t xml:space="preserve">, в отношении которого было допущено нарушение. Дополнительно Поставщик обязан возместить Покупателю все произведенные им расходы, связанные с доставкой, принятием, хранением, отгрузкой и перевозкой товара, и убытки, возникшие вследствие нарушения обязательств Поставщиком, в том числе финансовые санкции, связанные с принятием товара, не включенного в национальную систему </w:t>
      </w:r>
      <w:proofErr w:type="spellStart"/>
      <w:r w:rsidRPr="0029674F">
        <w:rPr>
          <w:rFonts w:cs="Times New Roman"/>
          <w:sz w:val="21"/>
          <w:szCs w:val="21"/>
        </w:rPr>
        <w:t>прослеживаемости</w:t>
      </w:r>
      <w:proofErr w:type="spellEnd"/>
      <w:r w:rsidRPr="0029674F">
        <w:rPr>
          <w:rFonts w:cs="Times New Roman"/>
          <w:sz w:val="21"/>
          <w:szCs w:val="21"/>
        </w:rPr>
        <w:t xml:space="preserve"> товаров.</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В случае, если Поставщик в течение одного месяца с момента получения требования Покупателя, не совершил действий, необходимых для получения и вывоза товара, поставленного с нарушением, Покупатель вправе уничтожить товар, подлежащий </w:t>
      </w:r>
      <w:proofErr w:type="spellStart"/>
      <w:r w:rsidRPr="0029674F">
        <w:rPr>
          <w:rFonts w:cs="Times New Roman"/>
          <w:sz w:val="21"/>
          <w:szCs w:val="21"/>
        </w:rPr>
        <w:t>прослеживаемости</w:t>
      </w:r>
      <w:proofErr w:type="spellEnd"/>
      <w:r w:rsidRPr="0029674F">
        <w:rPr>
          <w:rFonts w:cs="Times New Roman"/>
          <w:sz w:val="21"/>
          <w:szCs w:val="21"/>
        </w:rPr>
        <w:t xml:space="preserve">, сдать его на утилизацию, при этом Поставщик обязан исполнить иные требования Покупателя (возмещения расходов, в том числе убытков, расходов на уничтожение или утилизацию, возврат оплаты за товар, оплаты штрафа и т.д.), связанные с нарушением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2.4. При подписании счетов-фактур, товарных накладных и УПД не допускается использование факсимильного воспроизведения подписи. Счета-фактуры, товарные накладные и УПД подписываются уполномоченным лицом собственноручно либо если стороны применяют электронный документооборот согласно Приложения №2 настоящего договора усиленной квалифицированной электронной подписью в порядке, предусмотренном Приложением №2 настоящего договора.     </w:t>
      </w:r>
    </w:p>
    <w:p w:rsidR="00D322FA" w:rsidRPr="0029674F" w:rsidRDefault="00D322FA" w:rsidP="0029674F">
      <w:pPr>
        <w:ind w:firstLine="567"/>
        <w:jc w:val="both"/>
        <w:rPr>
          <w:rFonts w:cs="Times New Roman"/>
          <w:iCs/>
          <w:sz w:val="21"/>
          <w:szCs w:val="21"/>
        </w:rPr>
      </w:pPr>
      <w:r w:rsidRPr="0029674F">
        <w:rPr>
          <w:rFonts w:cs="Times New Roman"/>
          <w:sz w:val="21"/>
          <w:szCs w:val="21"/>
        </w:rPr>
        <w:t xml:space="preserve">2.5. Все расчеты Сторон по настоящему Договору производятся в рублях РФ. В случае если цена Продукции, указанная в Спецификации, выражена в иностранной валюте или условных единицах, приравненных к иностранной валюте, то оплата производится по курсу ЦБ России на дату списания денежных средств с корреспондентского счета банка Покупателя. </w:t>
      </w:r>
      <w:r w:rsidRPr="0029674F">
        <w:rPr>
          <w:rFonts w:cs="Times New Roman"/>
          <w:iCs/>
          <w:sz w:val="21"/>
          <w:szCs w:val="21"/>
        </w:rPr>
        <w:t>В случае, увеличения курса ЦБ России на дату списания денежных средств с корреспондентского счета банка Покупателя более чем на 2% по сравнению с курсом ЦБ России на дату подписания соответствующей спецификации, Продукция подлежит оплате Покупателем по курсу ЦБ России на дату подписания соответствующей спецификации.</w:t>
      </w:r>
      <w:r w:rsidRPr="0029674F">
        <w:rPr>
          <w:rFonts w:cs="Times New Roman"/>
          <w:sz w:val="21"/>
          <w:szCs w:val="21"/>
        </w:rPr>
        <w:t xml:space="preserve">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2.6. Оплата по настоящему Договору, осуществляется Покупателем в течение 90 дней с момента поставки Продукции при условии:</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 предоставления Поставщиком сопроводительных документов согласно </w:t>
      </w:r>
      <w:proofErr w:type="spellStart"/>
      <w:r w:rsidRPr="0029674F">
        <w:rPr>
          <w:rFonts w:cs="Times New Roman"/>
          <w:sz w:val="21"/>
          <w:szCs w:val="21"/>
        </w:rPr>
        <w:t>п.п</w:t>
      </w:r>
      <w:proofErr w:type="spellEnd"/>
      <w:r w:rsidRPr="0029674F">
        <w:rPr>
          <w:rFonts w:cs="Times New Roman"/>
          <w:sz w:val="21"/>
          <w:szCs w:val="21"/>
        </w:rPr>
        <w:t>. 4.3 настоящего Договора;</w:t>
      </w:r>
    </w:p>
    <w:p w:rsidR="00D322FA" w:rsidRPr="0029674F" w:rsidRDefault="00D322FA" w:rsidP="0029674F">
      <w:pPr>
        <w:ind w:firstLine="567"/>
        <w:jc w:val="both"/>
        <w:rPr>
          <w:rFonts w:cs="Times New Roman"/>
          <w:sz w:val="21"/>
          <w:szCs w:val="21"/>
        </w:rPr>
      </w:pPr>
      <w:r w:rsidRPr="0029674F">
        <w:rPr>
          <w:rFonts w:cs="Times New Roman"/>
          <w:sz w:val="21"/>
          <w:szCs w:val="21"/>
        </w:rPr>
        <w:t>- соответствия Продукции по качеству и количеству (количество продукции, указанное в Спецификации поставлено полностью), согласно настоящему Договору и согласованной Спецификации;</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2.7. При перечислении денежных средств моментом оплаты считается дата списания денежных средств с расчетного счета Покупателя. </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2.8.  В период действия договора Стороны обязуются ежеквартально, по состоянию на последнее число отчетного периода, проводить сверку взаимных 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Со дня окончания отчетного период (квартала) Поставщик в течении 5 дней после окончания текущего квартала либо по требованию Покупателя (до окончания квартала) обязан самостоятельно сформировать и направить Покупателю подписанный Акт сверки взаимных расчетов по адресу электронной почты: </w:t>
      </w:r>
      <w:hyperlink r:id="rId7" w:history="1">
        <w:r w:rsidRPr="0029674F">
          <w:rPr>
            <w:rStyle w:val="a3"/>
            <w:rFonts w:cs="Times New Roman"/>
            <w:sz w:val="21"/>
            <w:szCs w:val="21"/>
          </w:rPr>
          <w:t>ozna-eng@ozna.ru</w:t>
        </w:r>
      </w:hyperlink>
      <w:r w:rsidRPr="0029674F">
        <w:rPr>
          <w:rFonts w:cs="Times New Roman"/>
          <w:sz w:val="21"/>
          <w:szCs w:val="21"/>
        </w:rPr>
        <w:t xml:space="preserve"> или </w:t>
      </w:r>
      <w:hyperlink r:id="rId8" w:history="1">
        <w:r w:rsidRPr="0029674F">
          <w:rPr>
            <w:rStyle w:val="a3"/>
            <w:rFonts w:cs="Times New Roman"/>
            <w:sz w:val="21"/>
            <w:szCs w:val="21"/>
            <w:lang w:val="en-US"/>
          </w:rPr>
          <w:t>snab</w:t>
        </w:r>
        <w:r w:rsidRPr="0029674F">
          <w:rPr>
            <w:rStyle w:val="a3"/>
            <w:rFonts w:cs="Times New Roman"/>
            <w:sz w:val="21"/>
            <w:szCs w:val="21"/>
          </w:rPr>
          <w:t>@ozna.ru</w:t>
        </w:r>
      </w:hyperlink>
      <w:r w:rsidRPr="0029674F">
        <w:rPr>
          <w:rStyle w:val="itemtext1"/>
          <w:rFonts w:ascii="Times New Roman" w:hAnsi="Times New Roman" w:cs="Times New Roman"/>
          <w:sz w:val="21"/>
          <w:szCs w:val="21"/>
        </w:rPr>
        <w:t xml:space="preserve">. </w:t>
      </w:r>
      <w:r w:rsidRPr="0029674F">
        <w:rPr>
          <w:rFonts w:cs="Times New Roman"/>
          <w:sz w:val="21"/>
          <w:szCs w:val="21"/>
        </w:rPr>
        <w:t xml:space="preserve">При возникновении разногласий по Акту сверки стороны обязуются урегулировать их и подписать протокол разногласий к акту сверки взаиморасчетов в срок не позднее последнего числа второго месяца, следующего за отчетным периодом. </w:t>
      </w:r>
    </w:p>
    <w:p w:rsidR="00A55E22" w:rsidRPr="00A55E22" w:rsidRDefault="00D322FA" w:rsidP="00A55E22">
      <w:pPr>
        <w:ind w:firstLine="567"/>
        <w:jc w:val="both"/>
        <w:rPr>
          <w:rFonts w:cs="Times New Roman"/>
          <w:sz w:val="21"/>
          <w:szCs w:val="21"/>
        </w:rPr>
      </w:pPr>
      <w:r w:rsidRPr="0029674F">
        <w:rPr>
          <w:rFonts w:cs="Times New Roman"/>
          <w:sz w:val="21"/>
          <w:szCs w:val="21"/>
        </w:rPr>
        <w:t xml:space="preserve">2.9. </w:t>
      </w:r>
      <w:r w:rsidR="00A55E22" w:rsidRPr="00A55E22">
        <w:rPr>
          <w:rFonts w:cs="Times New Roman"/>
          <w:sz w:val="21"/>
          <w:szCs w:val="21"/>
        </w:rPr>
        <w:t xml:space="preserve">В случае несоблюдения Поставщиком установленных Договором и Спецификациями сроков Поставки, замены, устранения недостатков, допоставки или доукомплектования Продукции Покупатель вправе увеличить срок оплаты. Увеличение составляет двукратную величину периода просрочки Поставщика. </w:t>
      </w:r>
    </w:p>
    <w:p w:rsidR="00A55E22" w:rsidRPr="00A55E22" w:rsidRDefault="00A55E22" w:rsidP="00A55E22">
      <w:pPr>
        <w:ind w:firstLine="567"/>
        <w:jc w:val="both"/>
        <w:rPr>
          <w:rFonts w:cs="Times New Roman"/>
          <w:sz w:val="21"/>
          <w:szCs w:val="21"/>
        </w:rPr>
      </w:pPr>
      <w:r w:rsidRPr="00A55E22">
        <w:rPr>
          <w:rFonts w:cs="Times New Roman"/>
          <w:sz w:val="21"/>
          <w:szCs w:val="21"/>
        </w:rPr>
        <w:t xml:space="preserve">Период просрочки рассчитывается как промежуток времени между установленной датой                исполнения обязательств (согласно Договору или Спецификации) и фактической датой его исполнения. </w:t>
      </w:r>
    </w:p>
    <w:p w:rsidR="00D322FA" w:rsidRPr="0029674F" w:rsidRDefault="00A55E22" w:rsidP="00A55E22">
      <w:pPr>
        <w:ind w:firstLine="567"/>
        <w:jc w:val="both"/>
        <w:rPr>
          <w:rFonts w:cs="Times New Roman"/>
          <w:sz w:val="21"/>
          <w:szCs w:val="21"/>
        </w:rPr>
      </w:pPr>
      <w:r w:rsidRPr="00A55E22">
        <w:rPr>
          <w:rFonts w:cs="Times New Roman"/>
          <w:sz w:val="21"/>
          <w:szCs w:val="21"/>
        </w:rPr>
        <w:t xml:space="preserve">Указанная мера не освобождает Поставщика от выполнения иных обязательств по Договору, включая выплату неустойки и компенсацию </w:t>
      </w:r>
      <w:r>
        <w:rPr>
          <w:rFonts w:cs="Times New Roman"/>
          <w:sz w:val="21"/>
          <w:szCs w:val="21"/>
        </w:rPr>
        <w:t>убытков, причиненных Покупателю</w:t>
      </w:r>
      <w:r w:rsidR="00D322FA" w:rsidRPr="0029674F">
        <w:rPr>
          <w:rFonts w:cs="Times New Roman"/>
          <w:sz w:val="21"/>
          <w:szCs w:val="21"/>
        </w:rPr>
        <w:t>.</w:t>
      </w:r>
    </w:p>
    <w:p w:rsidR="00AA2B86" w:rsidRPr="00AA2B86" w:rsidRDefault="00D322FA" w:rsidP="00AA2B86">
      <w:pPr>
        <w:pStyle w:val="ad"/>
        <w:numPr>
          <w:ilvl w:val="1"/>
          <w:numId w:val="3"/>
        </w:numPr>
        <w:shd w:val="clear" w:color="auto" w:fill="FFFFFF"/>
        <w:ind w:left="0" w:firstLine="567"/>
        <w:jc w:val="both"/>
        <w:rPr>
          <w:sz w:val="21"/>
          <w:szCs w:val="21"/>
        </w:rPr>
      </w:pPr>
      <w:r w:rsidRPr="00AA2B86">
        <w:rPr>
          <w:bCs/>
          <w:spacing w:val="-11"/>
          <w:sz w:val="21"/>
          <w:szCs w:val="21"/>
        </w:rPr>
        <w:t>Приостановка оплаты</w:t>
      </w:r>
      <w:r w:rsidRPr="00AA2B86">
        <w:rPr>
          <w:spacing w:val="-11"/>
          <w:sz w:val="21"/>
          <w:szCs w:val="21"/>
        </w:rPr>
        <w:t xml:space="preserve"> в случаях, установленных п.  </w:t>
      </w:r>
      <w:proofErr w:type="gramStart"/>
      <w:r w:rsidRPr="00AA2B86">
        <w:rPr>
          <w:spacing w:val="-11"/>
          <w:sz w:val="21"/>
          <w:szCs w:val="21"/>
        </w:rPr>
        <w:t>2.9 </w:t>
      </w:r>
      <w:r w:rsidR="00A1170E">
        <w:rPr>
          <w:spacing w:val="-11"/>
          <w:sz w:val="21"/>
          <w:szCs w:val="21"/>
        </w:rPr>
        <w:t xml:space="preserve"> </w:t>
      </w:r>
      <w:r w:rsidRPr="00AA2B86">
        <w:rPr>
          <w:spacing w:val="-11"/>
          <w:sz w:val="21"/>
          <w:szCs w:val="21"/>
        </w:rPr>
        <w:t>настоящего</w:t>
      </w:r>
      <w:proofErr w:type="gramEnd"/>
      <w:r w:rsidRPr="00AA2B86">
        <w:rPr>
          <w:spacing w:val="-11"/>
          <w:sz w:val="21"/>
          <w:szCs w:val="21"/>
        </w:rPr>
        <w:t xml:space="preserve"> договора</w:t>
      </w:r>
      <w:r w:rsidRPr="00AA2B86">
        <w:rPr>
          <w:bCs/>
          <w:spacing w:val="-11"/>
          <w:sz w:val="21"/>
          <w:szCs w:val="21"/>
        </w:rPr>
        <w:t xml:space="preserve"> не является основанием для корректировки сроков поставки и не освобождает Поставщика от ответственности за нарушение сроков поставки Продукции, </w:t>
      </w:r>
      <w:r w:rsidRPr="00AA2B86">
        <w:rPr>
          <w:sz w:val="21"/>
          <w:szCs w:val="21"/>
        </w:rPr>
        <w:t xml:space="preserve">сроков замены Продукции на качественную, сроков устранения недостатков, и/или допоставки и/или </w:t>
      </w:r>
      <w:proofErr w:type="spellStart"/>
      <w:r w:rsidRPr="00AA2B86">
        <w:rPr>
          <w:sz w:val="21"/>
          <w:szCs w:val="21"/>
        </w:rPr>
        <w:t>доукомплектации</w:t>
      </w:r>
      <w:proofErr w:type="spellEnd"/>
      <w:r w:rsidRPr="00AA2B86">
        <w:rPr>
          <w:sz w:val="21"/>
          <w:szCs w:val="21"/>
        </w:rPr>
        <w:t xml:space="preserve"> Продукции, предусмотренных настоящим Договором и спецификациями к нему, а также не является основанием для возникновения ответственности Покупателя за нарушение сроков оплаты Продукции.</w:t>
      </w:r>
    </w:p>
    <w:p w:rsidR="003A66D2" w:rsidRDefault="003A66D2" w:rsidP="0029674F">
      <w:pPr>
        <w:jc w:val="center"/>
        <w:rPr>
          <w:rFonts w:cs="Times New Roman"/>
          <w:b/>
          <w:sz w:val="21"/>
          <w:szCs w:val="21"/>
        </w:rPr>
      </w:pPr>
    </w:p>
    <w:p w:rsidR="00D322FA" w:rsidRPr="0029674F" w:rsidRDefault="00D322FA" w:rsidP="0029674F">
      <w:pPr>
        <w:jc w:val="center"/>
        <w:rPr>
          <w:rFonts w:cs="Times New Roman"/>
          <w:b/>
          <w:sz w:val="21"/>
          <w:szCs w:val="21"/>
        </w:rPr>
      </w:pPr>
      <w:r w:rsidRPr="0029674F">
        <w:rPr>
          <w:rFonts w:cs="Times New Roman"/>
          <w:b/>
          <w:sz w:val="21"/>
          <w:szCs w:val="21"/>
        </w:rPr>
        <w:t>3. Условия и сроки поставки Продукции</w:t>
      </w:r>
    </w:p>
    <w:p w:rsidR="00D322FA" w:rsidRPr="0029674F" w:rsidRDefault="00D322FA" w:rsidP="0029674F">
      <w:pPr>
        <w:jc w:val="center"/>
        <w:rPr>
          <w:rFonts w:cs="Times New Roman"/>
          <w:b/>
          <w:sz w:val="21"/>
          <w:szCs w:val="21"/>
        </w:rPr>
      </w:pP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3.1. Срок поставки Продукции составляет не более 30 дней с момента подписания сторонами соответствующей Спецификации, если в спецификации не указаны иные сроки поставки.  </w:t>
      </w:r>
    </w:p>
    <w:p w:rsidR="00D322FA" w:rsidRPr="0029674F" w:rsidRDefault="00D322FA" w:rsidP="0029674F">
      <w:pPr>
        <w:tabs>
          <w:tab w:val="left" w:pos="0"/>
          <w:tab w:val="left" w:pos="1418"/>
        </w:tabs>
        <w:ind w:firstLine="567"/>
        <w:jc w:val="both"/>
        <w:rPr>
          <w:rFonts w:cs="Times New Roman"/>
          <w:sz w:val="21"/>
          <w:szCs w:val="21"/>
        </w:rPr>
      </w:pPr>
      <w:r w:rsidRPr="0029674F">
        <w:rPr>
          <w:rFonts w:cs="Times New Roman"/>
          <w:sz w:val="21"/>
          <w:szCs w:val="21"/>
        </w:rPr>
        <w:t xml:space="preserve">3.2. Поставщик самостоятельно организует от своего имени и за свой счет поставку Продукции, если иное не оговорено в Спецификации. При выборке Продукции Покупателем (Грузополучателем) работы по погрузке Продукции в транспортные средства Покупателя (Грузополучателя) осуществляются силами и за счет Поставщика.  </w:t>
      </w:r>
    </w:p>
    <w:p w:rsidR="00D322FA" w:rsidRPr="0029674F" w:rsidRDefault="00D322FA" w:rsidP="0029674F">
      <w:pPr>
        <w:shd w:val="clear" w:color="auto" w:fill="FFFFFF"/>
        <w:ind w:firstLine="567"/>
        <w:jc w:val="both"/>
        <w:rPr>
          <w:rFonts w:cs="Times New Roman"/>
          <w:sz w:val="21"/>
          <w:szCs w:val="21"/>
          <w:lang w:eastAsia="ru-RU"/>
        </w:rPr>
      </w:pPr>
      <w:r w:rsidRPr="0029674F">
        <w:rPr>
          <w:rFonts w:cs="Times New Roman"/>
          <w:sz w:val="21"/>
          <w:szCs w:val="21"/>
        </w:rPr>
        <w:lastRenderedPageBreak/>
        <w:t xml:space="preserve">3.3. </w:t>
      </w:r>
      <w:r w:rsidRPr="0029674F">
        <w:rPr>
          <w:rFonts w:cs="Times New Roman"/>
          <w:sz w:val="21"/>
          <w:szCs w:val="21"/>
          <w:lang w:eastAsia="ru-RU"/>
        </w:rPr>
        <w:t>При поставке продукции на условиях его выборки продукция подлежит самовывозу силами Покупателя или указанного в Спецификации грузополучателя со склада Поставщика.</w:t>
      </w:r>
    </w:p>
    <w:p w:rsidR="00D322FA" w:rsidRPr="0029674F" w:rsidRDefault="00D322FA" w:rsidP="0029674F">
      <w:pPr>
        <w:widowControl/>
        <w:tabs>
          <w:tab w:val="left" w:pos="1418"/>
        </w:tabs>
        <w:suppressAutoHyphens w:val="0"/>
        <w:autoSpaceDE/>
        <w:ind w:firstLine="851"/>
        <w:jc w:val="both"/>
        <w:rPr>
          <w:rFonts w:cs="Times New Roman"/>
          <w:sz w:val="21"/>
          <w:szCs w:val="21"/>
          <w:lang w:eastAsia="ru-RU"/>
        </w:rPr>
      </w:pPr>
      <w:r w:rsidRPr="0029674F">
        <w:rPr>
          <w:rFonts w:cs="Times New Roman"/>
          <w:sz w:val="21"/>
          <w:szCs w:val="21"/>
          <w:lang w:eastAsia="ru-RU"/>
        </w:rPr>
        <w:t>Покупатель обязан произвести выборку продукции в срок, указанный в Спецификации или уведомлении Поставщика о готовности продукции к отгрузке.</w:t>
      </w:r>
    </w:p>
    <w:p w:rsidR="00D322FA" w:rsidRPr="0029674F" w:rsidRDefault="00D322FA" w:rsidP="0029674F">
      <w:pPr>
        <w:shd w:val="clear" w:color="auto" w:fill="FFFFFF"/>
        <w:ind w:firstLine="567"/>
        <w:jc w:val="both"/>
        <w:rPr>
          <w:rFonts w:cs="Times New Roman"/>
          <w:strike/>
          <w:sz w:val="21"/>
          <w:szCs w:val="21"/>
        </w:rPr>
      </w:pPr>
      <w:r w:rsidRPr="0029674F">
        <w:rPr>
          <w:rFonts w:cs="Times New Roman"/>
          <w:sz w:val="21"/>
          <w:szCs w:val="21"/>
        </w:rPr>
        <w:t xml:space="preserve">3.4. </w:t>
      </w:r>
      <w:r w:rsidRPr="0029674F">
        <w:rPr>
          <w:rFonts w:cs="Times New Roman"/>
          <w:sz w:val="21"/>
          <w:szCs w:val="21"/>
          <w:lang w:eastAsia="ru-RU"/>
        </w:rPr>
        <w:t xml:space="preserve">  Датой поставки, моментом перехода права собственности и рисков, связанных со случайной утратой или повреждением продукции, при поставке железнодорожным транспортом считается дата отметки о получении продукции Покупателем (Грузополучателем) на железнодорожной станции назначения, проставленная в транспортной железнодорожной накладной в графе «Выдача оригинала накладной грузополучателю». При поставке продукции автомобильным транспортом – дата отметки о получении продукции Покупателем (Грузополучателем) в пунктах получения продукции, проставленной в товарно-транспортных накладных.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При выборке продукции со склада Поставщика (самовывоз) – дата предоставления Продукции </w:t>
      </w:r>
      <w:r w:rsidRPr="0029674F">
        <w:rPr>
          <w:rFonts w:cs="Times New Roman"/>
          <w:sz w:val="21"/>
          <w:szCs w:val="21"/>
        </w:rPr>
        <w:br/>
        <w:t xml:space="preserve">в распоряжение Покупателя. Продукция считается предоставленной в распоряжение Покупателя, когда </w:t>
      </w:r>
      <w:r w:rsidRPr="0029674F">
        <w:rPr>
          <w:rFonts w:cs="Times New Roman"/>
          <w:sz w:val="21"/>
          <w:szCs w:val="21"/>
        </w:rPr>
        <w:br/>
        <w:t xml:space="preserve">к сроку, предусмотренному договором поставки, Продукция готова к передаче на складе Поставщика </w:t>
      </w:r>
      <w:r w:rsidRPr="0029674F">
        <w:rPr>
          <w:rFonts w:cs="Times New Roman"/>
          <w:sz w:val="21"/>
          <w:szCs w:val="21"/>
        </w:rPr>
        <w:br/>
        <w:t xml:space="preserve">и Покупатель в соответствии с условиями договора письменно уведомлен о готовности Продукции к передаче. Поставщик обязан направить на электронный адрес Покупателя </w:t>
      </w:r>
      <w:proofErr w:type="spellStart"/>
      <w:r w:rsidRPr="0029674F">
        <w:rPr>
          <w:rFonts w:cs="Times New Roman"/>
          <w:sz w:val="21"/>
          <w:szCs w:val="21"/>
          <w:lang w:val="en-US"/>
        </w:rPr>
        <w:t>snab</w:t>
      </w:r>
      <w:proofErr w:type="spellEnd"/>
      <w:r w:rsidRPr="0029674F">
        <w:rPr>
          <w:rFonts w:cs="Times New Roman"/>
          <w:sz w:val="21"/>
          <w:szCs w:val="21"/>
        </w:rPr>
        <w:t xml:space="preserve">@ozna.ru уведомление о готовности Продукции к передаче за 10 (десять) рабочих дней до даты поставки (отгрузки).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3.5. При поставке на условиях выборки Продукции со склада Поставщика право собственности, а также все риски случайной гибели и случайного повреждения Продукции, переходят к Покупателю в момент фактической передачи Продукции (дата подписания сторонами накладной по форме № ТОРГ-12, утвержденной постановлением Госкомстата РФ от 25.12.1997 № 132 «Об утверждении унифицированных форм первичной учетной документации по учету торговых операций»). При поставке силами Поставщика или транспортной компанией   право собственности и риски случайной гибели переходят к Покупателю в момент фактической передачи Продукции на складе Покупателя (дата подписания сторонами накладной или экспедиторской расписки). В остальных случаях право собственности и риски случайной гибели и случайного повреждения Продукции переходят к Покупателю с момента поставки Продукции. </w:t>
      </w:r>
    </w:p>
    <w:p w:rsidR="00D322FA" w:rsidRPr="0029674F" w:rsidRDefault="00D322FA" w:rsidP="0029674F">
      <w:pPr>
        <w:shd w:val="clear" w:color="auto" w:fill="FFFFFF"/>
        <w:ind w:firstLine="567"/>
        <w:jc w:val="both"/>
        <w:rPr>
          <w:rFonts w:cs="Times New Roman"/>
          <w:sz w:val="21"/>
          <w:szCs w:val="21"/>
        </w:rPr>
      </w:pPr>
      <w:r w:rsidRPr="0029674F">
        <w:rPr>
          <w:rFonts w:cs="Times New Roman"/>
          <w:bCs/>
          <w:sz w:val="21"/>
          <w:szCs w:val="21"/>
        </w:rPr>
        <w:t>Подписание Покупателем транспортной накладной, УПД или иного документа о вручении означает лишь фактическое получение Продукции, а не приемку его по качеству, комплектности и соответствию требованиям настоящего Договора. Подписание вышеуказанного документа о вручении не препятствует в дальнейшем предъявлению Покупателем Поставщику претензий по качеству и количеству Продукции.</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3.6. Если в Спецификациях (приложениях) к настоящему Договору базис поставки указан в соответствии с </w:t>
      </w:r>
      <w:proofErr w:type="spellStart"/>
      <w:r w:rsidRPr="0029674F">
        <w:rPr>
          <w:rFonts w:cs="Times New Roman"/>
          <w:sz w:val="21"/>
          <w:szCs w:val="21"/>
        </w:rPr>
        <w:t>Инкотермс</w:t>
      </w:r>
      <w:proofErr w:type="spellEnd"/>
      <w:r w:rsidRPr="0029674F">
        <w:rPr>
          <w:rFonts w:cs="Times New Roman"/>
          <w:sz w:val="21"/>
          <w:szCs w:val="21"/>
        </w:rPr>
        <w:t xml:space="preserve"> 2000 (публикация Международной торговой палаты № 560) или </w:t>
      </w:r>
      <w:proofErr w:type="spellStart"/>
      <w:r w:rsidRPr="0029674F">
        <w:rPr>
          <w:rFonts w:cs="Times New Roman"/>
          <w:sz w:val="21"/>
          <w:szCs w:val="21"/>
        </w:rPr>
        <w:t>Инкотермс</w:t>
      </w:r>
      <w:proofErr w:type="spellEnd"/>
      <w:r w:rsidRPr="0029674F">
        <w:rPr>
          <w:rFonts w:cs="Times New Roman"/>
          <w:sz w:val="21"/>
          <w:szCs w:val="21"/>
        </w:rPr>
        <w:t xml:space="preserve"> 2010, право собственности на Продукцию переходит в момент перехода риска случайной гибели или повреждения Продукции согласно указанной редакции </w:t>
      </w:r>
      <w:proofErr w:type="spellStart"/>
      <w:r w:rsidRPr="0029674F">
        <w:rPr>
          <w:rFonts w:cs="Times New Roman"/>
          <w:sz w:val="21"/>
          <w:szCs w:val="21"/>
        </w:rPr>
        <w:t>Инкотермс</w:t>
      </w:r>
      <w:proofErr w:type="spellEnd"/>
      <w:r w:rsidRPr="0029674F">
        <w:rPr>
          <w:rFonts w:cs="Times New Roman"/>
          <w:sz w:val="21"/>
          <w:szCs w:val="21"/>
        </w:rPr>
        <w:t xml:space="preserve"> и принятому базису поставки.</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3.7. Поставщик обязан направить на электронный адрес Покупателя </w:t>
      </w:r>
      <w:proofErr w:type="spellStart"/>
      <w:r w:rsidRPr="0029674F">
        <w:rPr>
          <w:rFonts w:cs="Times New Roman"/>
          <w:sz w:val="21"/>
          <w:szCs w:val="21"/>
          <w:lang w:val="en-US"/>
        </w:rPr>
        <w:t>snab</w:t>
      </w:r>
      <w:proofErr w:type="spellEnd"/>
      <w:r w:rsidRPr="0029674F">
        <w:rPr>
          <w:rFonts w:cs="Times New Roman"/>
          <w:sz w:val="21"/>
          <w:szCs w:val="21"/>
        </w:rPr>
        <w:t>@</w:t>
      </w:r>
      <w:proofErr w:type="spellStart"/>
      <w:r w:rsidRPr="0029674F">
        <w:rPr>
          <w:rFonts w:cs="Times New Roman"/>
          <w:sz w:val="21"/>
          <w:szCs w:val="21"/>
          <w:lang w:val="en-US"/>
        </w:rPr>
        <w:t>ozna</w:t>
      </w:r>
      <w:proofErr w:type="spellEnd"/>
      <w:r w:rsidRPr="0029674F">
        <w:rPr>
          <w:rFonts w:cs="Times New Roman"/>
          <w:sz w:val="21"/>
          <w:szCs w:val="21"/>
        </w:rPr>
        <w:t>.</w:t>
      </w:r>
      <w:proofErr w:type="spellStart"/>
      <w:r w:rsidRPr="0029674F">
        <w:rPr>
          <w:rFonts w:cs="Times New Roman"/>
          <w:sz w:val="21"/>
          <w:szCs w:val="21"/>
          <w:lang w:val="en-US"/>
        </w:rPr>
        <w:t>ru</w:t>
      </w:r>
      <w:proofErr w:type="spellEnd"/>
      <w:r w:rsidRPr="0029674F">
        <w:rPr>
          <w:rFonts w:cs="Times New Roman"/>
          <w:sz w:val="21"/>
          <w:szCs w:val="21"/>
        </w:rPr>
        <w:t xml:space="preserve"> после отгрузки каждой партии Продукции, в течение 2 (двух) рабочих дней официальное уведомление об отгрузке Продукции с приложением копий транспортных и сопроводительных документов грузоотправителя.</w:t>
      </w:r>
    </w:p>
    <w:p w:rsidR="00D322FA" w:rsidRPr="0029674F" w:rsidRDefault="00D322FA" w:rsidP="0029674F">
      <w:pPr>
        <w:ind w:firstLine="708"/>
        <w:jc w:val="both"/>
        <w:rPr>
          <w:rFonts w:cs="Times New Roman"/>
          <w:sz w:val="21"/>
          <w:szCs w:val="21"/>
        </w:rPr>
      </w:pPr>
      <w:r w:rsidRPr="0029674F">
        <w:rPr>
          <w:rFonts w:cs="Times New Roman"/>
          <w:sz w:val="21"/>
          <w:szCs w:val="21"/>
        </w:rPr>
        <w:t>В случае если Поставщик направил Покупателю уведомление о готовности Продукции к отгрузке, однако по прибытию Покупателя на склад Поставщика Продукция не готова к передаче либо не отвечает установленным законом и Договором требованиям качества, Поставщик обязуется компенсировать Покупателю затраты, связанные с направлением представителя Покупателя на приемку Продукции, исходя из фактически понесенных расходов, но не менее 5000 руб. в сутки за одного представителя.</w:t>
      </w:r>
    </w:p>
    <w:p w:rsidR="00D322FA" w:rsidRPr="0029674F" w:rsidRDefault="00D322FA" w:rsidP="0029674F">
      <w:pPr>
        <w:ind w:firstLine="567"/>
        <w:jc w:val="both"/>
        <w:rPr>
          <w:rFonts w:cs="Times New Roman"/>
          <w:sz w:val="21"/>
          <w:szCs w:val="21"/>
          <w:lang w:eastAsia="ru-RU"/>
        </w:rPr>
      </w:pPr>
      <w:r w:rsidRPr="0029674F">
        <w:rPr>
          <w:rFonts w:cs="Times New Roman"/>
          <w:sz w:val="21"/>
          <w:szCs w:val="21"/>
        </w:rPr>
        <w:t>3.8</w:t>
      </w:r>
      <w:r w:rsidRPr="0029674F">
        <w:rPr>
          <w:rFonts w:cs="Times New Roman"/>
          <w:sz w:val="21"/>
          <w:szCs w:val="21"/>
          <w:lang w:eastAsia="ru-RU"/>
        </w:rPr>
        <w:t xml:space="preserve"> </w:t>
      </w:r>
      <w:proofErr w:type="gramStart"/>
      <w:r w:rsidRPr="0029674F">
        <w:rPr>
          <w:rFonts w:cs="Times New Roman"/>
          <w:sz w:val="21"/>
          <w:szCs w:val="21"/>
          <w:lang w:eastAsia="ru-RU"/>
        </w:rPr>
        <w:t>В</w:t>
      </w:r>
      <w:proofErr w:type="gramEnd"/>
      <w:r w:rsidRPr="0029674F">
        <w:rPr>
          <w:rFonts w:cs="Times New Roman"/>
          <w:sz w:val="21"/>
          <w:szCs w:val="21"/>
          <w:lang w:eastAsia="ru-RU"/>
        </w:rPr>
        <w:t xml:space="preserve"> целях контроля за функционированием системы обеспечения качества Поставщика и его субподрядчиков – производителей Продукции, Покупатель оставляет за собой право проводить собственными силами и за свой счет технические аудиты производственных процессов на предприятиях Поставщика и/или его субподрядчиков-производителей Продукции.</w:t>
      </w:r>
    </w:p>
    <w:p w:rsidR="00D322FA" w:rsidRPr="0029674F" w:rsidRDefault="00D322FA" w:rsidP="0029674F">
      <w:pPr>
        <w:widowControl/>
        <w:tabs>
          <w:tab w:val="left" w:pos="1418"/>
        </w:tabs>
        <w:suppressAutoHyphens w:val="0"/>
        <w:autoSpaceDE/>
        <w:ind w:firstLine="851"/>
        <w:jc w:val="both"/>
        <w:rPr>
          <w:rFonts w:cs="Times New Roman"/>
          <w:sz w:val="21"/>
          <w:szCs w:val="21"/>
          <w:lang w:eastAsia="ru-RU"/>
        </w:rPr>
      </w:pPr>
      <w:r w:rsidRPr="0029674F">
        <w:rPr>
          <w:rFonts w:cs="Times New Roman"/>
          <w:sz w:val="21"/>
          <w:szCs w:val="21"/>
          <w:lang w:eastAsia="ru-RU"/>
        </w:rPr>
        <w:t>В рамках проведения технического аудита Поставщик организует свободный доступ к месту производства, предоставляет техническую документацию и рабочие места для уполномоченных представителей Покупателя, осуществляющих технический надзор.</w:t>
      </w:r>
    </w:p>
    <w:p w:rsidR="00D322FA" w:rsidRPr="0029674F" w:rsidRDefault="00D322FA" w:rsidP="0029674F">
      <w:pPr>
        <w:widowControl/>
        <w:tabs>
          <w:tab w:val="left" w:pos="1418"/>
        </w:tabs>
        <w:suppressAutoHyphens w:val="0"/>
        <w:autoSpaceDE/>
        <w:ind w:firstLine="851"/>
        <w:jc w:val="both"/>
        <w:rPr>
          <w:rFonts w:cs="Times New Roman"/>
          <w:sz w:val="21"/>
          <w:szCs w:val="21"/>
          <w:lang w:eastAsia="ru-RU"/>
        </w:rPr>
      </w:pPr>
      <w:r w:rsidRPr="0029674F">
        <w:rPr>
          <w:rFonts w:cs="Times New Roman"/>
          <w:sz w:val="21"/>
          <w:szCs w:val="21"/>
          <w:lang w:eastAsia="ru-RU"/>
        </w:rPr>
        <w:t xml:space="preserve">В случае повторного и последующего технического аудита в связи с выявленными несоответствиями на этапах первичного аудита Покупатель оставляет за собой право выставить счет Поставщику на оплату повторного и/или последующего аудита. Указанный счет Покупателя оплачивается Поставщиком в течение 10 дней с момента выставления счета. </w:t>
      </w:r>
    </w:p>
    <w:p w:rsidR="00D322FA" w:rsidRPr="0029674F" w:rsidRDefault="00D322FA" w:rsidP="0029674F">
      <w:pPr>
        <w:widowControl/>
        <w:tabs>
          <w:tab w:val="left" w:pos="1418"/>
        </w:tabs>
        <w:suppressAutoHyphens w:val="0"/>
        <w:autoSpaceDE/>
        <w:ind w:firstLine="851"/>
        <w:jc w:val="both"/>
        <w:rPr>
          <w:rFonts w:cs="Times New Roman"/>
          <w:sz w:val="21"/>
          <w:szCs w:val="21"/>
          <w:lang w:eastAsia="ru-RU"/>
        </w:rPr>
      </w:pPr>
    </w:p>
    <w:p w:rsidR="00D322FA" w:rsidRPr="0029674F" w:rsidRDefault="00D322FA" w:rsidP="0029674F">
      <w:pPr>
        <w:numPr>
          <w:ilvl w:val="0"/>
          <w:numId w:val="1"/>
        </w:numPr>
        <w:shd w:val="clear" w:color="auto" w:fill="FFFFFF"/>
        <w:tabs>
          <w:tab w:val="left" w:pos="360"/>
        </w:tabs>
        <w:jc w:val="center"/>
        <w:rPr>
          <w:rFonts w:cs="Times New Roman"/>
          <w:b/>
          <w:bCs/>
          <w:sz w:val="21"/>
          <w:szCs w:val="21"/>
        </w:rPr>
      </w:pPr>
      <w:r w:rsidRPr="0029674F">
        <w:rPr>
          <w:rFonts w:cs="Times New Roman"/>
          <w:b/>
          <w:bCs/>
          <w:sz w:val="21"/>
          <w:szCs w:val="21"/>
        </w:rPr>
        <w:t>Качество и комплектность Продукции</w:t>
      </w:r>
    </w:p>
    <w:p w:rsidR="00D322FA" w:rsidRPr="0029674F" w:rsidRDefault="00D322FA" w:rsidP="0029674F">
      <w:pPr>
        <w:shd w:val="clear" w:color="auto" w:fill="FFFFFF"/>
        <w:ind w:left="360"/>
        <w:rPr>
          <w:rFonts w:cs="Times New Roman"/>
          <w:b/>
          <w:bCs/>
          <w:sz w:val="21"/>
          <w:szCs w:val="21"/>
        </w:rPr>
      </w:pPr>
    </w:p>
    <w:p w:rsidR="00C10BBC" w:rsidRPr="0029674F" w:rsidRDefault="00C10BBC" w:rsidP="0029674F">
      <w:pPr>
        <w:widowControl/>
        <w:autoSpaceDE/>
        <w:autoSpaceDN w:val="0"/>
        <w:ind w:firstLine="567"/>
        <w:jc w:val="both"/>
        <w:textAlignment w:val="baseline"/>
        <w:rPr>
          <w:rFonts w:cs="Times New Roman"/>
          <w:kern w:val="3"/>
          <w:sz w:val="21"/>
          <w:szCs w:val="21"/>
          <w:lang w:eastAsia="en-US"/>
        </w:rPr>
      </w:pPr>
      <w:r w:rsidRPr="0029674F">
        <w:rPr>
          <w:rFonts w:cs="Times New Roman"/>
          <w:kern w:val="3"/>
          <w:sz w:val="21"/>
          <w:szCs w:val="21"/>
          <w:lang w:eastAsia="en-US"/>
        </w:rPr>
        <w:t>4.1. Поставщик гарантирует качество и надежность поставляемой Продукции в течение 18</w:t>
      </w:r>
      <w:r w:rsidR="00346015">
        <w:rPr>
          <w:rFonts w:cs="Times New Roman"/>
          <w:kern w:val="3"/>
          <w:sz w:val="21"/>
          <w:szCs w:val="21"/>
          <w:lang w:eastAsia="en-US"/>
        </w:rPr>
        <w:t xml:space="preserve"> </w:t>
      </w:r>
      <w:r w:rsidRPr="0029674F">
        <w:rPr>
          <w:rFonts w:cs="Times New Roman"/>
          <w:kern w:val="3"/>
          <w:sz w:val="21"/>
          <w:szCs w:val="21"/>
          <w:lang w:eastAsia="en-US"/>
        </w:rPr>
        <w:t xml:space="preserve">(восемнадцать) месяцев с момента ввода продукции в эксплуатацию или 24 (двадцать четыре) месяцев с даты поставки в зависимости от того какой срок наступит позднее, но в любом случае, не менее гарантийного срока, предусмотренного паспортами и/или сертификатами качества Продукции. </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4.2. Качество и комплектность поставляемой Продукции должны соответствовать условиям Договора, требованиям национальных стандартов (ГОСТ, ОСТ, СТП и др.), ТУ, технической документации, а также техническим требованиям Покупателя (опросным листам, техническому заданию) на данный вид Продукции, </w:t>
      </w:r>
      <w:r w:rsidRPr="0029674F">
        <w:rPr>
          <w:rFonts w:cs="Times New Roman"/>
          <w:sz w:val="21"/>
          <w:szCs w:val="21"/>
        </w:rPr>
        <w:lastRenderedPageBreak/>
        <w:t xml:space="preserve">указанным в спецификациях к настоящему договору и дополнениях к настоящему Договору/спецификации. Качество Продукции удостоверяется паспортами, сертификатами качества (соответствия). Отсутствие технической документации или ее части, а также неправильное оформление – считается некомплектностью. </w:t>
      </w:r>
    </w:p>
    <w:p w:rsidR="00D322FA" w:rsidRPr="0029674F" w:rsidRDefault="00D322FA" w:rsidP="0029674F">
      <w:pPr>
        <w:widowControl/>
        <w:suppressAutoHyphens w:val="0"/>
        <w:ind w:firstLine="540"/>
        <w:jc w:val="both"/>
        <w:rPr>
          <w:rFonts w:cs="Times New Roman"/>
          <w:sz w:val="21"/>
          <w:szCs w:val="21"/>
        </w:rPr>
      </w:pPr>
      <w:r w:rsidRPr="0029674F">
        <w:rPr>
          <w:rFonts w:cs="Times New Roman"/>
          <w:sz w:val="21"/>
          <w:szCs w:val="21"/>
        </w:rPr>
        <w:t xml:space="preserve">4.3. Поставщик обязан обеспечить передачу Покупателю в дату поставки вместе с Продукцией полный комплект разрешительной документации, а также предоставить указанные документы в электронном виде в формате PDF (подписанные и отсканированные) </w:t>
      </w:r>
      <w:r w:rsidRPr="0029674F">
        <w:rPr>
          <w:rFonts w:cs="Times New Roman"/>
          <w:color w:val="000000"/>
          <w:sz w:val="21"/>
          <w:szCs w:val="21"/>
          <w:lang w:eastAsia="ru-RU"/>
        </w:rPr>
        <w:t xml:space="preserve">посредством передачи на электронную почту </w:t>
      </w:r>
      <w:hyperlink r:id="rId9" w:history="1">
        <w:r w:rsidRPr="0029674F">
          <w:rPr>
            <w:rStyle w:val="a3"/>
            <w:rFonts w:cs="Times New Roman"/>
            <w:sz w:val="21"/>
            <w:szCs w:val="21"/>
          </w:rPr>
          <w:t>snab@ozna.ru</w:t>
        </w:r>
      </w:hyperlink>
      <w:r w:rsidRPr="0029674F">
        <w:rPr>
          <w:rFonts w:cs="Times New Roman"/>
          <w:color w:val="0070C0"/>
          <w:sz w:val="21"/>
          <w:szCs w:val="21"/>
          <w:u w:val="single"/>
        </w:rPr>
        <w:t xml:space="preserve">, </w:t>
      </w:r>
      <w:r w:rsidRPr="0029674F">
        <w:rPr>
          <w:rFonts w:cs="Times New Roman"/>
          <w:sz w:val="21"/>
          <w:szCs w:val="21"/>
          <w:u w:val="single"/>
        </w:rPr>
        <w:t xml:space="preserve"> </w:t>
      </w:r>
      <w:r w:rsidRPr="0029674F">
        <w:rPr>
          <w:rFonts w:cs="Times New Roman"/>
          <w:sz w:val="21"/>
          <w:szCs w:val="21"/>
        </w:rPr>
        <w:t xml:space="preserve">(сертификат соответствия, разрешения на применения, и/или  паспорта качества Продукции, инструкции по эксплуатации (применению) и хранению Продукции, паспорт безопасности, техническую документацию, протоколы испытаний, свидетельства аттестации или аккредитации лаборатории Поставщика, доказательства проведения верификации продукции, копии сертификатов происхождения поставленной Продукции (для импортной Продукции), документы, подтверждающие таможенное оформление Продукции, сертификат соответствия и (или) декларация соответствия, согласно Технического регламента Таможенного союза «о безопасности машин и оборудования» (для импортной Продукции) и иные необходимые эксплуатационные и товаросопроводительные документы.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При этом все текстовые материалы (инструкции, описания и т. п.), относящиеся к Продукции, а также надписи на чертежах должны быть выполнены на русском языке.</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В случае если использование определенных видов Продукции, поставляемой по настоящему Договору, требует лицензирования либо получения специальных разрешений (регистрации), Поставщик обязан дополнительно предоставить Покупателю надлежащим образом оформленные оригинальные документы, необходимые Покупателю для надлежащей регистрации Продукции в государственных органах РФ.</w:t>
      </w: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4.3.1. Поставщик обязан предоставить копии документов, указанных в п.п.4.3 не позднее, чем за 7 рабочих дней до согласованной сторонами даты поставки продукции, по электронной почте </w:t>
      </w:r>
      <w:hyperlink r:id="rId10" w:history="1">
        <w:r w:rsidRPr="0029674F">
          <w:rPr>
            <w:rStyle w:val="a3"/>
            <w:rFonts w:cs="Times New Roman"/>
            <w:sz w:val="21"/>
            <w:szCs w:val="21"/>
          </w:rPr>
          <w:t>snab@ozna.ru</w:t>
        </w:r>
      </w:hyperlink>
      <w:r w:rsidRPr="0029674F">
        <w:rPr>
          <w:rFonts w:cs="Times New Roman"/>
          <w:sz w:val="21"/>
          <w:szCs w:val="21"/>
          <w:u w:val="single"/>
        </w:rPr>
        <w:t>.</w:t>
      </w:r>
    </w:p>
    <w:p w:rsidR="00D322FA" w:rsidRPr="0029674F" w:rsidRDefault="00D322FA" w:rsidP="0029674F">
      <w:pPr>
        <w:ind w:firstLine="567"/>
        <w:jc w:val="both"/>
        <w:rPr>
          <w:rFonts w:cs="Times New Roman"/>
          <w:sz w:val="21"/>
          <w:szCs w:val="21"/>
        </w:rPr>
      </w:pPr>
      <w:r w:rsidRPr="0029674F">
        <w:rPr>
          <w:rFonts w:cs="Times New Roman"/>
          <w:sz w:val="21"/>
          <w:szCs w:val="21"/>
        </w:rPr>
        <w:t>4.3.2.В случае, если документы, указанные в п.п.4.3 настоящего Договора были предоставлены Поставщиком, не полностью и/или оформлены с нарушением требований настоящего Договора, Поставщик обязан за свой счет незамедлительно внести исправления в данные документы.</w:t>
      </w:r>
    </w:p>
    <w:p w:rsidR="00D322FA" w:rsidRPr="0029674F" w:rsidRDefault="00D322FA" w:rsidP="0029674F">
      <w:pPr>
        <w:jc w:val="both"/>
        <w:rPr>
          <w:rFonts w:cs="Times New Roman"/>
          <w:sz w:val="21"/>
          <w:szCs w:val="21"/>
          <w:lang w:eastAsia="en-US"/>
        </w:rPr>
      </w:pPr>
      <w:r w:rsidRPr="0029674F">
        <w:rPr>
          <w:rFonts w:cs="Times New Roman"/>
          <w:sz w:val="21"/>
          <w:szCs w:val="21"/>
        </w:rPr>
        <w:t xml:space="preserve">           Если Поставщик допустил поставку продукции с отсутствием или несоответствиями сопроводительной документации, нарушил срок предоставления документов, указанных в п.п.4.3  настоящего Договора, не предоставил исправленные документы в течение 3 рабочих дней с момента получения сообщения о не соответствии документов условиям Договора или не предоставил копии докуме</w:t>
      </w:r>
      <w:r w:rsidR="00B72C87" w:rsidRPr="0029674F">
        <w:rPr>
          <w:rFonts w:cs="Times New Roman"/>
          <w:sz w:val="21"/>
          <w:szCs w:val="21"/>
        </w:rPr>
        <w:t>нтов в сроки указанные в п.4.3.1</w:t>
      </w:r>
      <w:r w:rsidRPr="0029674F">
        <w:rPr>
          <w:rFonts w:cs="Times New Roman"/>
          <w:sz w:val="21"/>
          <w:szCs w:val="21"/>
        </w:rPr>
        <w:t xml:space="preserve"> настоящего договора, Покупатель имеет право потребовать от Поставщика оплаты неустойки в соответствии с пунктом 6.2 настоящего договора.</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4.4. Если иное не предусмотрено Спецификациями к настоящему Договору, при поставках сыпучих грузов, а также труб и мет</w:t>
      </w:r>
      <w:r w:rsidR="00E0285B">
        <w:rPr>
          <w:rFonts w:cs="Times New Roman"/>
          <w:sz w:val="21"/>
          <w:szCs w:val="21"/>
        </w:rPr>
        <w:t>аллопроката, колебание до 5</w:t>
      </w:r>
      <w:r w:rsidRPr="0029674F">
        <w:rPr>
          <w:rFonts w:cs="Times New Roman"/>
          <w:sz w:val="21"/>
          <w:szCs w:val="21"/>
        </w:rPr>
        <w:t>%</w:t>
      </w:r>
      <w:r w:rsidR="00E0285B">
        <w:rPr>
          <w:rFonts w:cs="Times New Roman"/>
          <w:sz w:val="21"/>
          <w:szCs w:val="21"/>
        </w:rPr>
        <w:t xml:space="preserve"> </w:t>
      </w:r>
      <w:r w:rsidRPr="0029674F">
        <w:rPr>
          <w:rFonts w:cs="Times New Roman"/>
          <w:sz w:val="21"/>
          <w:szCs w:val="21"/>
        </w:rPr>
        <w:t xml:space="preserve">(пяти процентов) от количества Продукции </w:t>
      </w:r>
      <w:r w:rsidRPr="0029674F">
        <w:rPr>
          <w:rFonts w:cs="Times New Roman"/>
          <w:sz w:val="21"/>
          <w:szCs w:val="21"/>
        </w:rPr>
        <w:br/>
        <w:t xml:space="preserve">в большую или меньшую сторону, принимается Сторонами как количество Продукции, соответствующее условиям Договора, не требующее дополнительного согласования.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При отгрузке стекла и кирпича, допустимый бой стекла(кирпича) при транспортировке составляет не более 2%(двух процентов) от общего количества стекла(кирпича) в каждом вагоне.</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При отгрузке иной продукции допустимый бой данного вида продукции определяется в соответствии с нормами действующего законодательства Российской Федерации, если это применимо к поставляемой продукции.</w:t>
      </w:r>
    </w:p>
    <w:p w:rsidR="00D322FA" w:rsidRPr="0029674F" w:rsidRDefault="00D322FA" w:rsidP="0029674F">
      <w:pPr>
        <w:shd w:val="clear" w:color="auto" w:fill="FFFFFF"/>
        <w:ind w:firstLine="567"/>
        <w:jc w:val="both"/>
        <w:rPr>
          <w:rFonts w:cs="Times New Roman"/>
          <w:sz w:val="21"/>
          <w:szCs w:val="21"/>
          <w:lang w:eastAsia="ru-RU"/>
        </w:rPr>
      </w:pPr>
      <w:r w:rsidRPr="0029674F">
        <w:rPr>
          <w:rFonts w:cs="Times New Roman"/>
          <w:sz w:val="21"/>
          <w:szCs w:val="21"/>
        </w:rPr>
        <w:t>4.5. При поставке Продукция должна быть маркирована и упакована в соответствии с действующими в Российской Федерации стандартами, Правилами перевозки грузов, техническими условиями погрузки и крепления грузов, обеспечивающими сохранность Продукции при погрузке и выгрузке, транспортировке, перевалке, последующем хранении</w:t>
      </w:r>
      <w:r w:rsidRPr="0029674F">
        <w:rPr>
          <w:rFonts w:cs="Times New Roman"/>
          <w:sz w:val="21"/>
          <w:szCs w:val="21"/>
          <w:lang w:eastAsia="ru-RU"/>
        </w:rPr>
        <w:t>.</w:t>
      </w:r>
    </w:p>
    <w:p w:rsidR="00D322FA" w:rsidRPr="0029674F" w:rsidRDefault="00D322FA" w:rsidP="0029674F">
      <w:pPr>
        <w:pStyle w:val="ae"/>
        <w:spacing w:after="0"/>
        <w:ind w:left="0" w:firstLine="426"/>
        <w:jc w:val="both"/>
        <w:rPr>
          <w:rFonts w:cs="Times New Roman"/>
          <w:sz w:val="21"/>
          <w:szCs w:val="21"/>
        </w:rPr>
      </w:pPr>
      <w:r w:rsidRPr="0029674F">
        <w:rPr>
          <w:rFonts w:cs="Times New Roman"/>
          <w:sz w:val="21"/>
          <w:szCs w:val="21"/>
        </w:rPr>
        <w:t xml:space="preserve">4.6. Поставщик гарантирует, что поставляемая Продукция не является контрафактной. </w:t>
      </w:r>
    </w:p>
    <w:p w:rsidR="00D322FA" w:rsidRPr="0029674F" w:rsidRDefault="00D322FA" w:rsidP="0029674F">
      <w:pPr>
        <w:pStyle w:val="ae"/>
        <w:spacing w:after="0"/>
        <w:ind w:left="0" w:firstLine="426"/>
        <w:jc w:val="both"/>
        <w:rPr>
          <w:rFonts w:cs="Times New Roman"/>
          <w:sz w:val="21"/>
          <w:szCs w:val="21"/>
        </w:rPr>
      </w:pPr>
      <w:r w:rsidRPr="0029674F">
        <w:rPr>
          <w:rFonts w:cs="Times New Roman"/>
          <w:sz w:val="21"/>
          <w:szCs w:val="21"/>
        </w:rPr>
        <w:t>Контрафактная Продукция - материальные носители (МТР и т.п.):</w:t>
      </w:r>
    </w:p>
    <w:p w:rsidR="00D322FA" w:rsidRPr="0029674F" w:rsidRDefault="00D322FA" w:rsidP="0029674F">
      <w:pPr>
        <w:pStyle w:val="a4"/>
        <w:ind w:firstLine="426"/>
        <w:rPr>
          <w:rFonts w:cs="Times New Roman"/>
          <w:color w:val="auto"/>
          <w:sz w:val="21"/>
          <w:szCs w:val="21"/>
        </w:rPr>
      </w:pPr>
      <w:r w:rsidRPr="0029674F">
        <w:rPr>
          <w:rFonts w:cs="Times New Roman"/>
          <w:bCs/>
          <w:color w:val="auto"/>
          <w:sz w:val="21"/>
          <w:szCs w:val="21"/>
        </w:rPr>
        <w:t>- в которых выражен результат интеллектуальной деятельности или средство индивидуализации правообладателя, и изготовление, распространение, использование, и также импорт, перевозка или хранение которых приводит к нарушению исключительного права на такой результат или на такое средство;</w:t>
      </w:r>
    </w:p>
    <w:p w:rsidR="00D322FA" w:rsidRPr="0029674F" w:rsidRDefault="00D322FA" w:rsidP="0029674F">
      <w:pPr>
        <w:pStyle w:val="a4"/>
        <w:ind w:firstLine="426"/>
        <w:rPr>
          <w:rFonts w:cs="Times New Roman"/>
          <w:color w:val="auto"/>
          <w:sz w:val="21"/>
          <w:szCs w:val="21"/>
        </w:rPr>
      </w:pPr>
      <w:r w:rsidRPr="0029674F">
        <w:rPr>
          <w:rFonts w:cs="Times New Roman"/>
          <w:bCs/>
          <w:color w:val="auto"/>
          <w:sz w:val="21"/>
          <w:szCs w:val="21"/>
        </w:rPr>
        <w:t>-  на которых и (или) их этикетках, упаковках незаконно размещены товарный знак (знак обслуживания) либо незаконно использованы наименования мест происхождения Продукции или сходное с ними до степени смешения обозначение.</w:t>
      </w:r>
    </w:p>
    <w:p w:rsidR="00D322FA" w:rsidRPr="0029674F" w:rsidRDefault="00D322FA" w:rsidP="0029674F">
      <w:pPr>
        <w:pStyle w:val="ae"/>
        <w:spacing w:after="0"/>
        <w:ind w:left="0" w:firstLine="426"/>
        <w:jc w:val="both"/>
        <w:rPr>
          <w:rFonts w:cs="Times New Roman"/>
          <w:sz w:val="21"/>
          <w:szCs w:val="21"/>
        </w:rPr>
      </w:pPr>
      <w:r w:rsidRPr="0029674F">
        <w:rPr>
          <w:rFonts w:cs="Times New Roman"/>
          <w:sz w:val="21"/>
          <w:szCs w:val="21"/>
        </w:rPr>
        <w:t>В случае поставки контрафактной Продукции, Покупатель вправе предъявить Поставщику требование об уплате штрафа в размере 30 % от стоимости поставленной контрафактной Продукции. При этом Поставщик обязан заменить поставленную контрафактную Продукцию за собственный счёт.</w:t>
      </w:r>
    </w:p>
    <w:p w:rsidR="00D322FA" w:rsidRPr="0029674F" w:rsidRDefault="00D322FA" w:rsidP="0029674F">
      <w:pPr>
        <w:widowControl/>
        <w:suppressAutoHyphens w:val="0"/>
        <w:autoSpaceDE/>
        <w:ind w:firstLine="567"/>
        <w:jc w:val="both"/>
        <w:rPr>
          <w:rFonts w:cs="Times New Roman"/>
          <w:sz w:val="21"/>
          <w:szCs w:val="21"/>
        </w:rPr>
      </w:pPr>
      <w:r w:rsidRPr="0029674F">
        <w:rPr>
          <w:rFonts w:cs="Times New Roman"/>
          <w:sz w:val="21"/>
          <w:szCs w:val="21"/>
        </w:rPr>
        <w:t xml:space="preserve">Поставщик, обязан не позднее, чем за 2 (два) рабочих дня до отгрузки каждой партии Продукции направить на электронный адрес Покупателя </w:t>
      </w:r>
      <w:hyperlink r:id="rId11" w:history="1">
        <w:r w:rsidRPr="0029674F">
          <w:rPr>
            <w:rStyle w:val="a3"/>
            <w:rFonts w:cs="Times New Roman"/>
            <w:sz w:val="21"/>
            <w:szCs w:val="21"/>
            <w:lang w:val="en-US"/>
          </w:rPr>
          <w:t>snab</w:t>
        </w:r>
        <w:r w:rsidRPr="0029674F">
          <w:rPr>
            <w:rStyle w:val="a3"/>
            <w:rFonts w:cs="Times New Roman"/>
            <w:sz w:val="21"/>
            <w:szCs w:val="21"/>
          </w:rPr>
          <w:t>@ozna.ru</w:t>
        </w:r>
      </w:hyperlink>
      <w:r w:rsidRPr="0029674F">
        <w:rPr>
          <w:rStyle w:val="itemtext1"/>
          <w:rFonts w:ascii="Times New Roman" w:hAnsi="Times New Roman" w:cs="Times New Roman"/>
          <w:sz w:val="21"/>
          <w:szCs w:val="21"/>
        </w:rPr>
        <w:t xml:space="preserve"> скан </w:t>
      </w:r>
      <w:r w:rsidRPr="0029674F">
        <w:rPr>
          <w:rFonts w:cs="Times New Roman"/>
          <w:sz w:val="21"/>
          <w:szCs w:val="21"/>
        </w:rPr>
        <w:t>сертификата завода –изготовителя. В случае выявления несоответствия в сертификате направленного Поставщиком, продукция считается Контрафактной, и Поставщик несет ответственность предусмотренной настоящим пунктом.</w:t>
      </w:r>
    </w:p>
    <w:p w:rsidR="00D322FA" w:rsidRPr="0029674F" w:rsidRDefault="00D322FA" w:rsidP="0029674F">
      <w:pPr>
        <w:widowControl/>
        <w:suppressAutoHyphens w:val="0"/>
        <w:autoSpaceDE/>
        <w:ind w:firstLine="567"/>
        <w:jc w:val="both"/>
        <w:rPr>
          <w:rFonts w:cs="Times New Roman"/>
          <w:sz w:val="21"/>
          <w:szCs w:val="21"/>
        </w:rPr>
      </w:pPr>
    </w:p>
    <w:p w:rsidR="00D322FA" w:rsidRPr="0029674F" w:rsidRDefault="00D322FA" w:rsidP="0029674F">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r w:rsidRPr="0029674F">
        <w:rPr>
          <w:rFonts w:cs="Times New Roman"/>
          <w:b/>
          <w:bCs/>
          <w:sz w:val="21"/>
          <w:szCs w:val="21"/>
        </w:rPr>
        <w:t>5. Условия приемки Продукции.</w:t>
      </w:r>
    </w:p>
    <w:p w:rsidR="00D322FA" w:rsidRPr="0029674F" w:rsidRDefault="00D322FA" w:rsidP="0029674F">
      <w:pPr>
        <w:shd w:val="clear" w:color="auto" w:fill="FFFFFF"/>
        <w:tabs>
          <w:tab w:val="left" w:pos="1134"/>
          <w:tab w:val="left" w:pos="1560"/>
          <w:tab w:val="left" w:pos="2127"/>
          <w:tab w:val="left" w:pos="3686"/>
          <w:tab w:val="left" w:pos="4111"/>
          <w:tab w:val="center" w:pos="5104"/>
        </w:tabs>
        <w:ind w:left="3828"/>
        <w:rPr>
          <w:rFonts w:cs="Times New Roman"/>
          <w:b/>
          <w:bCs/>
          <w:sz w:val="21"/>
          <w:szCs w:val="21"/>
        </w:rPr>
      </w:pPr>
    </w:p>
    <w:p w:rsidR="00D322FA" w:rsidRPr="0029674F" w:rsidRDefault="00D322FA" w:rsidP="0029674F">
      <w:pPr>
        <w:widowControl/>
        <w:tabs>
          <w:tab w:val="left" w:pos="1418"/>
        </w:tabs>
        <w:suppressAutoHyphens w:val="0"/>
        <w:autoSpaceDE/>
        <w:ind w:firstLine="567"/>
        <w:jc w:val="both"/>
        <w:rPr>
          <w:rFonts w:cs="Times New Roman"/>
          <w:sz w:val="21"/>
          <w:szCs w:val="21"/>
        </w:rPr>
      </w:pPr>
      <w:r w:rsidRPr="0029674F">
        <w:rPr>
          <w:rFonts w:cs="Times New Roman"/>
          <w:sz w:val="21"/>
          <w:szCs w:val="21"/>
        </w:rPr>
        <w:lastRenderedPageBreak/>
        <w:t xml:space="preserve">5.1. При выборке Продукции на складе Поставщика Покупатель проверяет соответствие Продукции только по количеству тарных мест и (или) весу брутто. При этом подписание акта о приемке свидетельствует только о принятии указанного количества тарных мест и (или) веса брутто и не означает приемку Продукции по количеству, качеству, ассортименту, комплектности. Осмотр и проверка Продукции на соответствие условиям договора о количестве, качестве, ассортименте и комплектности производятся покупателем на своем складе в соответствии с п. 5.2. настоящего Договора.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5.2. Приемка Продукции по качеству, количеству и комплектности производится Покупателем в одностороннем порядке в течение 20 рабочих дней с даты поставки на основании данных сопроводительных документов (сертификат качества, паспорт на продукцию), включая данные, содержащиеся в сертификате качества (соответствия), выданном производителем, а также железнодорожных, товаротранспортных, авианакладных и иных товарных накладных и/или УПД, Актах приема-передачи, оформляемых при передаче Продукции в месте нахождения склада Покупателя (Грузополучателя /Получателя) Продукции. Грузополучатель/Получатель Продукции, является полномочным представителем Покупателя при осуществлении приемки и проверки Продукции на соответствие условиям Договора и Приложениям к нему.</w:t>
      </w:r>
    </w:p>
    <w:p w:rsidR="00D322FA" w:rsidRPr="0029674F" w:rsidRDefault="0097713E" w:rsidP="0029674F">
      <w:pPr>
        <w:shd w:val="clear" w:color="auto" w:fill="FFFFFF"/>
        <w:ind w:firstLine="567"/>
        <w:jc w:val="both"/>
        <w:rPr>
          <w:rFonts w:cs="Times New Roman"/>
          <w:sz w:val="21"/>
          <w:szCs w:val="21"/>
        </w:rPr>
      </w:pPr>
      <w:r w:rsidRPr="0029674F">
        <w:rPr>
          <w:rFonts w:cs="Times New Roman"/>
          <w:sz w:val="21"/>
          <w:szCs w:val="21"/>
        </w:rPr>
        <w:t>5.3. О выявленных при приемке, несоответствиях и/или недостатках (браке) Продукции, и/или количества и/или комплектности Продукции условиям Договора и Приложений к нему, Покупатель (Грузополучатель/Получатель) письменно уведомляет Поставщика. Уведомление должно быть направлено (передано) ему одним из указанных способов на усмотрение Покупа</w:t>
      </w:r>
      <w:r w:rsidR="00C66D32">
        <w:rPr>
          <w:rFonts w:cs="Times New Roman"/>
          <w:sz w:val="21"/>
          <w:szCs w:val="21"/>
        </w:rPr>
        <w:t>теля: по электронной почте, указанной</w:t>
      </w:r>
      <w:r w:rsidRPr="0029674F">
        <w:rPr>
          <w:rFonts w:cs="Times New Roman"/>
          <w:sz w:val="21"/>
          <w:szCs w:val="21"/>
        </w:rPr>
        <w:t xml:space="preserve"> в реквизитах Поставщика, по электронной почте представителя Поставщика</w:t>
      </w:r>
      <w:r w:rsidRPr="0029674F">
        <w:rPr>
          <w:rFonts w:cs="Times New Roman"/>
          <w:color w:val="0070C0"/>
          <w:sz w:val="21"/>
          <w:szCs w:val="21"/>
        </w:rPr>
        <w:t xml:space="preserve"> </w:t>
      </w:r>
      <w:r w:rsidRPr="0029674F">
        <w:rPr>
          <w:rFonts w:cs="Times New Roman"/>
          <w:sz w:val="21"/>
          <w:szCs w:val="21"/>
        </w:rPr>
        <w:t>или телеграммой. После получения уведомления Поставщик имеет право в трехдневный срок или иной письменно согласованный Сторонами срок направить своего представителя для осмотра продукции и оформления двустороннего акта. В случае неприбытия представителя Поставщика в течение 3</w:t>
      </w:r>
      <w:r w:rsidR="00815669">
        <w:rPr>
          <w:rFonts w:cs="Times New Roman"/>
          <w:sz w:val="21"/>
          <w:szCs w:val="21"/>
        </w:rPr>
        <w:t xml:space="preserve"> </w:t>
      </w:r>
      <w:r w:rsidRPr="0029674F">
        <w:rPr>
          <w:rFonts w:cs="Times New Roman"/>
          <w:sz w:val="21"/>
          <w:szCs w:val="21"/>
        </w:rPr>
        <w:t xml:space="preserve">(трёх) рабочих дней или в другой согласованный сторонами срок, с момента получения им уведомления, Покупатель составляет Акт о выявленных недостатках Продукции в одностороннем порядке и направляет его Поставщику в течение 3 (трёх) рабочих дней. Указанный акт принимается Поставщиком без замечаний и является надлежащим доказательством недостатков Продукции. Поставщик обязан устранить дефекты, заменить или доукомплектовать продукцию в согласованный сторонами срок (при не достижении согласия о сроке он признается равным 15 календарным дням со дня получения Поставщиком уведомления о недостатках продукции).  </w:t>
      </w:r>
    </w:p>
    <w:p w:rsidR="0097713E" w:rsidRPr="0029674F" w:rsidRDefault="0097713E" w:rsidP="0029674F">
      <w:pPr>
        <w:shd w:val="clear" w:color="auto" w:fill="FFFFFF"/>
        <w:ind w:firstLine="567"/>
        <w:jc w:val="both"/>
        <w:rPr>
          <w:rFonts w:cs="Times New Roman"/>
          <w:sz w:val="21"/>
          <w:szCs w:val="21"/>
        </w:rPr>
      </w:pPr>
      <w:r w:rsidRPr="0029674F">
        <w:rPr>
          <w:rFonts w:cs="Times New Roman"/>
          <w:sz w:val="21"/>
          <w:szCs w:val="21"/>
        </w:rPr>
        <w:t xml:space="preserve">5.4. В случае обнаружения при монтаже, пуско-наладки и эксплуатации в пределах гарантийного срока недостатков в поставленной Продукции применяется порядок, установленный п. 5.3. настоящего договора.  </w:t>
      </w:r>
    </w:p>
    <w:p w:rsidR="0029674F" w:rsidRPr="0029674F" w:rsidRDefault="0029674F" w:rsidP="0029674F">
      <w:pPr>
        <w:shd w:val="clear" w:color="auto" w:fill="FFFFFF"/>
        <w:ind w:firstLine="567"/>
        <w:jc w:val="both"/>
        <w:rPr>
          <w:rFonts w:cs="Times New Roman"/>
          <w:sz w:val="21"/>
          <w:szCs w:val="21"/>
        </w:rPr>
      </w:pPr>
      <w:r w:rsidRPr="0029674F">
        <w:rPr>
          <w:rFonts w:cs="Times New Roman"/>
          <w:sz w:val="21"/>
          <w:szCs w:val="21"/>
        </w:rPr>
        <w:t xml:space="preserve">5.5. В случае несоответствия качества и/или комплектности и/или количества Продукции условиям Договора и Приложений к нему, подтвержденного Актом о выявленных недостатках, Поставщик в течение 15 календарных дней с момента получения Акта о выявленных недостатках обязан произвести замену Продукции на качественную, устранить обнаруженные недостатки и/или </w:t>
      </w:r>
      <w:proofErr w:type="spellStart"/>
      <w:r w:rsidRPr="0029674F">
        <w:rPr>
          <w:rFonts w:cs="Times New Roman"/>
          <w:sz w:val="21"/>
          <w:szCs w:val="21"/>
        </w:rPr>
        <w:t>допоставить</w:t>
      </w:r>
      <w:proofErr w:type="spellEnd"/>
      <w:r w:rsidRPr="0029674F">
        <w:rPr>
          <w:rFonts w:cs="Times New Roman"/>
          <w:sz w:val="21"/>
          <w:szCs w:val="21"/>
        </w:rPr>
        <w:t xml:space="preserve"> и/или доукомплектовать Продукцию, на месте обнаружения недостатков. При этом Поставщик обязан сообщить о сроках устранения недостатков в течении 3 (трех) рабочих дней с момента получения Актом о выявленных недостатках. Если Поставщик не сообщил покупателю о сроках устранения недостатков, Покупатель вправе устранить недостатки самостоятельно, в порядке, предусмотренном п. 5.3. Договора.   Все расходы, связанные с устранением дефектов и заменой Продукции (включая, но не ограничиваясь расходами по: транспортировке, демонтажу, проведению экспертизы Продукции и т.п.) несет Поставщик. До момента замены, устранения недостатков и/или допоставки и/или доукомплектования Продукции обязательства Поставщика по поставке соответствующей Продукции считаются неисполненными, и Поставщик несет ответственность за просрочку поставки Продукции до момента поставки Продукции, соответствующей условиям Договора.</w:t>
      </w:r>
    </w:p>
    <w:p w:rsidR="0029674F" w:rsidRPr="0029674F" w:rsidRDefault="0029674F" w:rsidP="0029674F">
      <w:pPr>
        <w:shd w:val="clear" w:color="auto" w:fill="FFFFFF"/>
        <w:ind w:firstLine="567"/>
        <w:jc w:val="both"/>
        <w:rPr>
          <w:rFonts w:cs="Times New Roman"/>
          <w:sz w:val="21"/>
          <w:szCs w:val="21"/>
        </w:rPr>
      </w:pPr>
      <w:r w:rsidRPr="0029674F">
        <w:rPr>
          <w:rFonts w:cs="Times New Roman"/>
          <w:sz w:val="21"/>
          <w:szCs w:val="21"/>
        </w:rPr>
        <w:t>5.6. Если Поставщик по требованию Покупателя не устранит выявленные дефекты в сроки, установленные настоящим Договором, то Покупатель вправе устранить их самостоятельно (либо с привлечением третьих лиц) за счет Поставщика без ущерба для своих прав по гарантии.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При неполучении сообщения от Поставщика о сроках устранения недостатков в течение 3 (трех) рабочих дней с момента получения Актом о выявленных недостатках, согласно п. 5.5. Договора, Покупатель вправе устранить выявленные недостатки Продукции самостоятельно, (либо с привлечением третьих лиц) за счет Поставщика без ущерба для своих прав по гарантии, в том числе до истечения срока, предусмотренного п.5.5. настоящего Договора. При этом Поставщик обязан компенсировать Покупателю понесенные им расходы и убытки в течение 15 календарных дней с момента направления ему требования о том.  Использование указанного способа защиты права не лишает Покупателя на применение иных способов защиты прав и законных интересов, предусмотренных законодательством, в том числе:</w:t>
      </w:r>
    </w:p>
    <w:p w:rsidR="0029674F" w:rsidRPr="0029674F" w:rsidRDefault="0029674F" w:rsidP="0029674F">
      <w:pPr>
        <w:shd w:val="clear" w:color="auto" w:fill="FFFFFF"/>
        <w:ind w:firstLine="567"/>
        <w:jc w:val="both"/>
        <w:rPr>
          <w:rFonts w:cs="Times New Roman"/>
          <w:sz w:val="21"/>
          <w:szCs w:val="21"/>
        </w:rPr>
      </w:pPr>
      <w:r w:rsidRPr="0029674F">
        <w:rPr>
          <w:rFonts w:cs="Times New Roman"/>
          <w:sz w:val="21"/>
          <w:szCs w:val="21"/>
        </w:rPr>
        <w:t>-права на соразмерное снижение цены Продукции;</w:t>
      </w:r>
    </w:p>
    <w:p w:rsidR="00D322FA" w:rsidRPr="0029674F" w:rsidRDefault="0029674F" w:rsidP="0029674F">
      <w:pPr>
        <w:shd w:val="clear" w:color="auto" w:fill="FFFFFF"/>
        <w:ind w:firstLine="567"/>
        <w:jc w:val="both"/>
        <w:rPr>
          <w:rFonts w:cs="Times New Roman"/>
          <w:sz w:val="21"/>
          <w:szCs w:val="21"/>
        </w:rPr>
      </w:pPr>
      <w:r w:rsidRPr="0029674F">
        <w:rPr>
          <w:rFonts w:cs="Times New Roman"/>
          <w:sz w:val="21"/>
          <w:szCs w:val="21"/>
        </w:rPr>
        <w:t>- замену Продукции или на отказ от договора с возвратом уплаченной за некачественную Продукцию денежной суммы с возмещением понесенных убытков Покупателя;</w:t>
      </w:r>
    </w:p>
    <w:p w:rsidR="0029674F" w:rsidRPr="0029674F" w:rsidRDefault="0029674F" w:rsidP="0029674F">
      <w:pPr>
        <w:shd w:val="clear" w:color="auto" w:fill="FFFFFF"/>
        <w:ind w:firstLine="567"/>
        <w:jc w:val="both"/>
        <w:rPr>
          <w:rFonts w:cs="Times New Roman"/>
          <w:sz w:val="21"/>
          <w:szCs w:val="21"/>
        </w:rPr>
      </w:pPr>
    </w:p>
    <w:p w:rsidR="00D322FA" w:rsidRPr="0029674F" w:rsidRDefault="00D322FA" w:rsidP="0029674F">
      <w:pPr>
        <w:shd w:val="clear" w:color="auto" w:fill="FFFFFF"/>
        <w:jc w:val="center"/>
        <w:rPr>
          <w:rFonts w:cs="Times New Roman"/>
          <w:b/>
          <w:bCs/>
          <w:sz w:val="21"/>
          <w:szCs w:val="21"/>
        </w:rPr>
      </w:pPr>
      <w:r w:rsidRPr="0029674F">
        <w:rPr>
          <w:rFonts w:cs="Times New Roman"/>
          <w:b/>
          <w:bCs/>
          <w:sz w:val="21"/>
          <w:szCs w:val="21"/>
        </w:rPr>
        <w:t xml:space="preserve">6. Ответственность сторон </w:t>
      </w:r>
    </w:p>
    <w:p w:rsidR="00D322FA" w:rsidRPr="0029674F" w:rsidRDefault="00D322FA" w:rsidP="0029674F">
      <w:pPr>
        <w:shd w:val="clear" w:color="auto" w:fill="FFFFFF"/>
        <w:jc w:val="center"/>
        <w:rPr>
          <w:rFonts w:cs="Times New Roman"/>
          <w:b/>
          <w:bCs/>
          <w:sz w:val="21"/>
          <w:szCs w:val="21"/>
        </w:rPr>
      </w:pP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6.1. За неисполнение или ненадлежащее исполнение условий настоящего договора стороны несут </w:t>
      </w:r>
      <w:r w:rsidRPr="0029674F">
        <w:rPr>
          <w:rFonts w:cs="Times New Roman"/>
          <w:sz w:val="21"/>
          <w:szCs w:val="21"/>
        </w:rPr>
        <w:lastRenderedPageBreak/>
        <w:t>ответственность в соответствии с действующим законодательством Российской Федерации.</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6.2. В случае нарушения сроков поставки Продукции, предусмотренных в настоящем Договоре </w:t>
      </w:r>
      <w:r w:rsidRPr="0029674F">
        <w:rPr>
          <w:rFonts w:cs="Times New Roman"/>
          <w:sz w:val="21"/>
          <w:szCs w:val="21"/>
        </w:rPr>
        <w:br/>
        <w:t xml:space="preserve">и Спецификациях к нему, а также сроков по устранению дефектов, замене и </w:t>
      </w:r>
      <w:proofErr w:type="spellStart"/>
      <w:r w:rsidRPr="0029674F">
        <w:rPr>
          <w:rFonts w:cs="Times New Roman"/>
          <w:sz w:val="21"/>
          <w:szCs w:val="21"/>
        </w:rPr>
        <w:t>доукомплектации</w:t>
      </w:r>
      <w:proofErr w:type="spellEnd"/>
      <w:r w:rsidRPr="0029674F">
        <w:rPr>
          <w:rFonts w:cs="Times New Roman"/>
          <w:sz w:val="21"/>
          <w:szCs w:val="21"/>
        </w:rPr>
        <w:t xml:space="preserve"> Продукции, передаче документации, указанной в п. 4.3 настоящего Договора, Покупатель вправе взыскать с Поставщика пеню в размере 0,15 % от стоимости </w:t>
      </w:r>
      <w:proofErr w:type="spellStart"/>
      <w:r w:rsidRPr="0029674F">
        <w:rPr>
          <w:rFonts w:cs="Times New Roman"/>
          <w:sz w:val="21"/>
          <w:szCs w:val="21"/>
        </w:rPr>
        <w:t>непоставленной</w:t>
      </w:r>
      <w:proofErr w:type="spellEnd"/>
      <w:r w:rsidRPr="0029674F">
        <w:rPr>
          <w:rFonts w:cs="Times New Roman"/>
          <w:sz w:val="21"/>
          <w:szCs w:val="21"/>
        </w:rPr>
        <w:t xml:space="preserve"> в срок Продукции, Продукции с недостатками или ненадлежащего качества (подлежащей замене, </w:t>
      </w:r>
      <w:proofErr w:type="spellStart"/>
      <w:r w:rsidRPr="0029674F">
        <w:rPr>
          <w:rFonts w:cs="Times New Roman"/>
          <w:sz w:val="21"/>
          <w:szCs w:val="21"/>
        </w:rPr>
        <w:t>доукомплектации</w:t>
      </w:r>
      <w:proofErr w:type="spellEnd"/>
      <w:r w:rsidRPr="0029674F">
        <w:rPr>
          <w:rFonts w:cs="Times New Roman"/>
          <w:sz w:val="21"/>
          <w:szCs w:val="21"/>
        </w:rPr>
        <w:t xml:space="preserve"> и/или ремонту) за каждый день просрочки.</w:t>
      </w:r>
    </w:p>
    <w:p w:rsidR="00D322FA" w:rsidRPr="0029674F" w:rsidRDefault="00D322FA" w:rsidP="0029674F">
      <w:pPr>
        <w:ind w:firstLine="567"/>
        <w:jc w:val="both"/>
        <w:rPr>
          <w:rFonts w:cs="Times New Roman"/>
          <w:spacing w:val="-4"/>
          <w:sz w:val="21"/>
          <w:szCs w:val="21"/>
          <w:lang w:eastAsia="ru-RU"/>
        </w:rPr>
      </w:pPr>
      <w:r w:rsidRPr="0029674F">
        <w:rPr>
          <w:rFonts w:cs="Times New Roman"/>
          <w:spacing w:val="-4"/>
          <w:sz w:val="21"/>
          <w:szCs w:val="21"/>
        </w:rPr>
        <w:t>6.3.      В случае просрочки оплаты Продукции Поставщик вправе потребовать от Покупателя уплаты пени в размере 1/300 ставки рефинансирования Центрального Банка Российской Федерации от цены принятой и неоплаченной Продукции, за каждый день просрочки, но не более 5% от цены принятой и неоплаченной Продукции.</w:t>
      </w:r>
    </w:p>
    <w:p w:rsidR="00D322FA" w:rsidRPr="0029674F" w:rsidRDefault="00D322FA" w:rsidP="0029674F">
      <w:pPr>
        <w:ind w:firstLine="567"/>
        <w:jc w:val="both"/>
        <w:rPr>
          <w:rFonts w:cs="Times New Roman"/>
          <w:spacing w:val="-4"/>
          <w:sz w:val="21"/>
          <w:szCs w:val="21"/>
          <w:lang w:eastAsia="en-US"/>
        </w:rPr>
      </w:pPr>
      <w:r w:rsidRPr="0029674F">
        <w:rPr>
          <w:rFonts w:cs="Times New Roman"/>
          <w:spacing w:val="-4"/>
          <w:sz w:val="21"/>
          <w:szCs w:val="21"/>
        </w:rPr>
        <w:t>6.4.      Проценты на сумму долга, предусмотренные статьей 395 ГК РФ, взимаются не более чем за 30 (Тридцать) дней со дня истечения срока исполнения обязательств по оплате.</w:t>
      </w:r>
    </w:p>
    <w:p w:rsidR="0029674F" w:rsidRDefault="0029674F" w:rsidP="0029674F">
      <w:pPr>
        <w:shd w:val="clear" w:color="auto" w:fill="FFFFFF"/>
        <w:ind w:firstLine="567"/>
        <w:jc w:val="both"/>
        <w:rPr>
          <w:rFonts w:cs="Times New Roman"/>
          <w:sz w:val="21"/>
          <w:szCs w:val="21"/>
        </w:rPr>
      </w:pPr>
      <w:r w:rsidRPr="0029674F">
        <w:rPr>
          <w:rFonts w:cs="Times New Roman"/>
          <w:sz w:val="21"/>
          <w:szCs w:val="21"/>
        </w:rPr>
        <w:t>6.5.    В случае неисполнения Поставщиком своих обязательств по предоставлению надлежащим образом оформленных счетов-фактур, УПД, товарную и/или товарно-транспортную накладную или иной документ, необходимый Покупателю в связи с Договором для надлежащего выполнения им обязанностей и/или реализации своих прав как налогоплательщика по налогу на прибыль,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 (Предусмотренные Сторонами имущественные потери в соответствии со ст. 406.1. ГК РФ).</w:t>
      </w:r>
    </w:p>
    <w:p w:rsidR="00637771" w:rsidRPr="0029674F" w:rsidRDefault="00637771" w:rsidP="0029674F">
      <w:pPr>
        <w:shd w:val="clear" w:color="auto" w:fill="FFFFFF"/>
        <w:ind w:firstLine="567"/>
        <w:jc w:val="both"/>
        <w:rPr>
          <w:rFonts w:cs="Times New Roman"/>
          <w:sz w:val="21"/>
          <w:szCs w:val="21"/>
        </w:rPr>
      </w:pPr>
      <w:r>
        <w:rPr>
          <w:rFonts w:cs="Times New Roman"/>
          <w:sz w:val="21"/>
          <w:szCs w:val="21"/>
        </w:rPr>
        <w:t xml:space="preserve">6.6. </w:t>
      </w:r>
      <w:r w:rsidRPr="00637771">
        <w:rPr>
          <w:rFonts w:cs="Times New Roman"/>
          <w:sz w:val="21"/>
          <w:szCs w:val="21"/>
        </w:rPr>
        <w:t>В случае неисполнения Поставщиком своих обязательств по предоставлению надлежащим образом оформленных счетов-фактур, накладных или УПД, а также нарушения сроков их предоставления Покупателю, Поставщик обязуется возместить Покупателю все убытки, понесенные Покупателем, в том числе, связанные с уплатой сумм недоимки, штрафов и пени, налагаемых налоговыми органами</w:t>
      </w:r>
      <w:r>
        <w:rPr>
          <w:rFonts w:cs="Times New Roman"/>
          <w:sz w:val="21"/>
          <w:szCs w:val="21"/>
        </w:rPr>
        <w:t>.</w:t>
      </w:r>
    </w:p>
    <w:p w:rsidR="00D322FA" w:rsidRPr="0029674F" w:rsidRDefault="00637771" w:rsidP="0029674F">
      <w:pPr>
        <w:shd w:val="clear" w:color="auto" w:fill="FFFFFF"/>
        <w:jc w:val="both"/>
        <w:rPr>
          <w:rFonts w:cs="Times New Roman"/>
          <w:sz w:val="21"/>
          <w:szCs w:val="21"/>
        </w:rPr>
      </w:pPr>
      <w:r>
        <w:rPr>
          <w:rFonts w:cs="Times New Roman"/>
          <w:sz w:val="21"/>
          <w:szCs w:val="21"/>
        </w:rPr>
        <w:t xml:space="preserve">          6.7</w:t>
      </w:r>
      <w:r w:rsidR="00D322FA" w:rsidRPr="0029674F">
        <w:rPr>
          <w:rFonts w:cs="Times New Roman"/>
          <w:sz w:val="21"/>
          <w:szCs w:val="21"/>
        </w:rPr>
        <w:t xml:space="preserve">. В случае нарушения Поставщиком сроков предоставления надлежаще оформленных документов, указанных в </w:t>
      </w:r>
      <w:proofErr w:type="spellStart"/>
      <w:r w:rsidR="00D322FA" w:rsidRPr="0029674F">
        <w:rPr>
          <w:rFonts w:cs="Times New Roman"/>
          <w:sz w:val="21"/>
          <w:szCs w:val="21"/>
        </w:rPr>
        <w:t>п.п</w:t>
      </w:r>
      <w:proofErr w:type="spellEnd"/>
      <w:r w:rsidR="00D322FA" w:rsidRPr="0029674F">
        <w:rPr>
          <w:rFonts w:cs="Times New Roman"/>
          <w:sz w:val="21"/>
          <w:szCs w:val="21"/>
        </w:rPr>
        <w:t>. 2.2. настоящего Договора, Покупатель вправе предъявить Поставщику требование об оплате неустойки из расчета 0,03% от стоимости поставленной Продукции за каждый день просрочки, а Поставщик обязан такое требование удовлетворить.</w:t>
      </w:r>
    </w:p>
    <w:p w:rsidR="00D322FA" w:rsidRPr="0029674F" w:rsidRDefault="00D322FA" w:rsidP="0029674F">
      <w:pPr>
        <w:shd w:val="clear" w:color="auto" w:fill="FFFFFF"/>
        <w:jc w:val="both"/>
        <w:rPr>
          <w:rFonts w:cs="Times New Roman"/>
          <w:sz w:val="21"/>
          <w:szCs w:val="21"/>
        </w:rPr>
      </w:pPr>
    </w:p>
    <w:p w:rsidR="00D322FA" w:rsidRPr="0029674F" w:rsidRDefault="00D322FA" w:rsidP="0029674F">
      <w:pPr>
        <w:shd w:val="clear" w:color="auto" w:fill="FFFFFF"/>
        <w:ind w:firstLine="567"/>
        <w:jc w:val="center"/>
        <w:rPr>
          <w:rFonts w:cs="Times New Roman"/>
          <w:b/>
          <w:sz w:val="21"/>
          <w:szCs w:val="21"/>
        </w:rPr>
      </w:pPr>
      <w:r w:rsidRPr="0029674F">
        <w:rPr>
          <w:rFonts w:cs="Times New Roman"/>
          <w:b/>
          <w:sz w:val="21"/>
          <w:szCs w:val="21"/>
        </w:rPr>
        <w:t>7. Форс-мажорные обстоятельства.</w:t>
      </w:r>
    </w:p>
    <w:p w:rsidR="00D322FA" w:rsidRPr="0029674F" w:rsidRDefault="00D322FA" w:rsidP="0029674F">
      <w:pPr>
        <w:shd w:val="clear" w:color="auto" w:fill="FFFFFF"/>
        <w:ind w:firstLine="567"/>
        <w:jc w:val="center"/>
        <w:rPr>
          <w:rFonts w:cs="Times New Roman"/>
          <w:b/>
          <w:sz w:val="21"/>
          <w:szCs w:val="21"/>
        </w:rPr>
      </w:pPr>
    </w:p>
    <w:p w:rsidR="00D322FA" w:rsidRPr="0029674F" w:rsidRDefault="00D322FA" w:rsidP="0029674F">
      <w:pPr>
        <w:ind w:firstLine="567"/>
        <w:jc w:val="both"/>
        <w:rPr>
          <w:rFonts w:cs="Times New Roman"/>
          <w:sz w:val="21"/>
          <w:szCs w:val="21"/>
        </w:rPr>
      </w:pPr>
      <w:r w:rsidRPr="0029674F">
        <w:rPr>
          <w:rFonts w:cs="Times New Roman"/>
          <w:sz w:val="21"/>
          <w:szCs w:val="21"/>
        </w:rPr>
        <w:t xml:space="preserve">7.1. Любая из Сторон освобождается от ответственности за частичное или полное неисполнение обязательств по Договору, </w:t>
      </w:r>
      <w:r w:rsidRPr="0029674F">
        <w:rPr>
          <w:rFonts w:cs="Times New Roman"/>
          <w:sz w:val="21"/>
          <w:szCs w:val="21"/>
          <w:lang w:eastAsia="ru-RU"/>
        </w:rPr>
        <w:t>если это неисполнение явилось следствием обстоятельств непреодолимой силы, под которыми понимаются обстоятельства (события), возникшие после заключения Договора в результате событий чрезвычайного характера, находящиеся вне разумного контроля Стороны, и которые Сторона не могла ни предвидеть, ни предотвратить разумными мерами (далее – События Форс-мажора).</w:t>
      </w:r>
      <w:r w:rsidRPr="0029674F">
        <w:rPr>
          <w:rFonts w:cs="Times New Roman"/>
          <w:sz w:val="21"/>
          <w:szCs w:val="21"/>
        </w:rPr>
        <w:t xml:space="preserve"> Таковыми считаются внешнеэкономические, валютные, таможенные, налоговые и иные изменения и ограничения правительства; запрещение импорта или экспорта; любой законодательный акт, постановление или иная письменная директива, исходящие от любого правительственного органа, препятствующие исполнению Договора, имеющего юридическую силу над деятельностью Сторон Договора. Под форс-мажорными понимаются также любые беспорядки, война или военные действия, землетрясения, наводнения, пожары, эпидемии и иные явления природы катастрофического характера, аварии на железнодорожном транспорте, забастовка в отрасли и / или регионе,</w:t>
      </w:r>
      <w:r w:rsidRPr="0029674F">
        <w:rPr>
          <w:rFonts w:cs="Times New Roman"/>
          <w:sz w:val="21"/>
          <w:szCs w:val="21"/>
          <w:lang w:eastAsia="ru-RU"/>
        </w:rPr>
        <w:t xml:space="preserve"> принятие государственными, муниципальными органами запретительных (ограничительных, предупредительных, карантинных) мер вследствие наступления вышеуказанных обстоятельств, а также в целях их недопущения; национализация </w:t>
      </w:r>
      <w:r w:rsidRPr="0029674F">
        <w:rPr>
          <w:rFonts w:cs="Times New Roman"/>
          <w:sz w:val="21"/>
          <w:szCs w:val="21"/>
        </w:rPr>
        <w:t>или любые обстоятельства, не зависящие от воли Сторон Договора, но оказывающие непосредственное влияние на выполнение условий Договора.</w:t>
      </w:r>
    </w:p>
    <w:p w:rsidR="00D322FA" w:rsidRPr="0029674F" w:rsidRDefault="00D322FA" w:rsidP="0029674F">
      <w:pPr>
        <w:ind w:firstLine="567"/>
        <w:jc w:val="both"/>
        <w:rPr>
          <w:rFonts w:cs="Times New Roman"/>
          <w:sz w:val="21"/>
          <w:szCs w:val="21"/>
          <w:lang w:eastAsia="ru-RU"/>
        </w:rPr>
      </w:pPr>
      <w:r w:rsidRPr="0029674F">
        <w:rPr>
          <w:rFonts w:cs="Times New Roman"/>
          <w:sz w:val="21"/>
          <w:szCs w:val="21"/>
          <w:lang w:eastAsia="ru-RU"/>
        </w:rPr>
        <w:t xml:space="preserve">К Событиям Форс-мажора не относятся, включая, но не ограничиваясь: финансовая несостоятельность Стороны, ее подрядчиков или субподрядчиков, допущенное ею (ими) неисполнение или задержка в исполнении, отсутствие необходимых денежных средств.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7.2.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7.3. 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была узнать о наступлении таких обстоятельств, направить письменное уведомление другой Стороне с указанием:</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 Характера события и предположительного срока его действия;  </w:t>
      </w:r>
    </w:p>
    <w:p w:rsidR="00D322FA" w:rsidRPr="0029674F" w:rsidRDefault="00D322FA" w:rsidP="0029674F">
      <w:pPr>
        <w:ind w:firstLine="567"/>
        <w:jc w:val="both"/>
        <w:rPr>
          <w:rFonts w:cs="Times New Roman"/>
          <w:sz w:val="21"/>
          <w:szCs w:val="21"/>
          <w:lang w:eastAsia="ru-RU"/>
        </w:rPr>
      </w:pPr>
      <w:r w:rsidRPr="0029674F">
        <w:rPr>
          <w:rFonts w:cs="Times New Roman"/>
          <w:sz w:val="21"/>
          <w:szCs w:val="21"/>
        </w:rPr>
        <w:t>- п</w:t>
      </w:r>
      <w:r w:rsidRPr="0029674F">
        <w:rPr>
          <w:rFonts w:cs="Times New Roman"/>
          <w:sz w:val="21"/>
          <w:szCs w:val="21"/>
          <w:lang w:eastAsia="ru-RU"/>
        </w:rPr>
        <w:t xml:space="preserve">одтверждения компетентного органа о наступлении События Форс-мажора; </w:t>
      </w:r>
    </w:p>
    <w:p w:rsidR="00D322FA" w:rsidRPr="0029674F" w:rsidRDefault="00D322FA" w:rsidP="0029674F">
      <w:pPr>
        <w:ind w:firstLine="567"/>
        <w:jc w:val="both"/>
        <w:rPr>
          <w:rFonts w:cs="Times New Roman"/>
          <w:sz w:val="21"/>
          <w:szCs w:val="21"/>
          <w:lang w:eastAsia="ru-RU"/>
        </w:rPr>
      </w:pPr>
      <w:r w:rsidRPr="0029674F">
        <w:rPr>
          <w:rFonts w:cs="Times New Roman"/>
          <w:sz w:val="21"/>
          <w:szCs w:val="21"/>
          <w:lang w:eastAsia="ru-RU"/>
        </w:rPr>
        <w:t>-  доказательств того, каким образом Сторона была лишена возможности исполнять свои обязательства;</w:t>
      </w:r>
    </w:p>
    <w:p w:rsidR="00D322FA" w:rsidRPr="0029674F" w:rsidRDefault="00D322FA" w:rsidP="0029674F">
      <w:pPr>
        <w:ind w:firstLine="567"/>
        <w:jc w:val="both"/>
        <w:rPr>
          <w:rFonts w:cs="Times New Roman"/>
          <w:sz w:val="21"/>
          <w:szCs w:val="21"/>
          <w:lang w:eastAsia="ru-RU"/>
        </w:rPr>
      </w:pPr>
      <w:r w:rsidRPr="0029674F">
        <w:rPr>
          <w:rFonts w:cs="Times New Roman"/>
          <w:sz w:val="21"/>
          <w:szCs w:val="21"/>
          <w:lang w:eastAsia="ru-RU"/>
        </w:rPr>
        <w:t>- информации о том, какая поставка не сможет быть выполнена в срок ввиду События Форс-мажора и о влиянии на исполнение Договора в целом;</w:t>
      </w:r>
    </w:p>
    <w:p w:rsidR="00D322FA" w:rsidRPr="0029674F" w:rsidRDefault="00D322FA" w:rsidP="0029674F">
      <w:pPr>
        <w:ind w:firstLine="567"/>
        <w:jc w:val="both"/>
        <w:rPr>
          <w:rFonts w:cs="Times New Roman"/>
          <w:sz w:val="21"/>
          <w:szCs w:val="21"/>
          <w:lang w:eastAsia="ru-RU"/>
        </w:rPr>
      </w:pPr>
      <w:r w:rsidRPr="0029674F">
        <w:rPr>
          <w:rFonts w:cs="Times New Roman"/>
          <w:sz w:val="21"/>
          <w:szCs w:val="21"/>
          <w:lang w:eastAsia="ru-RU"/>
        </w:rPr>
        <w:t xml:space="preserve">Каждая Сторона должна сама нести все прямые и косвенные финансовые последствия наступления События Форс-мажора, и Покупатель не обязан выплачивать какую-либо дополнительную компенсацию или производить какой-либо платеж Поставщику в связи с приостановкой или изменением порядка выполнения Поставщиком обязательств по Договору по причине События Форс-мажора.  Покупатель ни при каких обстоятельствах не обязан возмещать Поставщику какие-либо иные расходы, потери или убытки в период действия События Форс-мажора </w:t>
      </w:r>
      <w:r w:rsidRPr="0029674F">
        <w:rPr>
          <w:rFonts w:cs="Times New Roman"/>
          <w:sz w:val="21"/>
          <w:szCs w:val="21"/>
          <w:lang w:eastAsia="ru-RU"/>
        </w:rPr>
        <w:lastRenderedPageBreak/>
        <w:t xml:space="preserve">или его последствий, а также в связи с расторжением Договора.  </w:t>
      </w:r>
    </w:p>
    <w:p w:rsidR="00D322FA" w:rsidRPr="0029674F" w:rsidRDefault="00D322FA" w:rsidP="0029674F">
      <w:pPr>
        <w:ind w:firstLine="567"/>
        <w:jc w:val="both"/>
        <w:rPr>
          <w:rFonts w:cs="Times New Roman"/>
          <w:sz w:val="21"/>
          <w:szCs w:val="21"/>
          <w:lang w:eastAsia="ru-RU"/>
        </w:rPr>
      </w:pPr>
    </w:p>
    <w:p w:rsidR="00D322FA" w:rsidRPr="0029674F" w:rsidRDefault="00D322FA" w:rsidP="0029674F">
      <w:pPr>
        <w:shd w:val="clear" w:color="auto" w:fill="FFFFFF"/>
        <w:jc w:val="center"/>
        <w:rPr>
          <w:rFonts w:cs="Times New Roman"/>
          <w:b/>
          <w:bCs/>
          <w:sz w:val="21"/>
          <w:szCs w:val="21"/>
        </w:rPr>
      </w:pPr>
      <w:r w:rsidRPr="0029674F">
        <w:rPr>
          <w:rFonts w:cs="Times New Roman"/>
          <w:b/>
          <w:bCs/>
          <w:sz w:val="21"/>
          <w:szCs w:val="21"/>
        </w:rPr>
        <w:t>8. Разрешение споров</w:t>
      </w:r>
    </w:p>
    <w:p w:rsidR="00D322FA" w:rsidRPr="0029674F" w:rsidRDefault="00D322FA" w:rsidP="0029674F">
      <w:pPr>
        <w:shd w:val="clear" w:color="auto" w:fill="FFFFFF"/>
        <w:jc w:val="center"/>
        <w:rPr>
          <w:rFonts w:cs="Times New Roman"/>
          <w:b/>
          <w:bCs/>
          <w:sz w:val="21"/>
          <w:szCs w:val="21"/>
        </w:rPr>
      </w:pP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8.1. Все споры и разногласия,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РФ в Арбитражном суде   по месту нахождения истца с обязательным соблюдением предварительного письменного претензионного порядка.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8.2. 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тридцатидневный срок с момента её направления.</w:t>
      </w:r>
    </w:p>
    <w:p w:rsidR="00D322FA" w:rsidRPr="0029674F" w:rsidRDefault="0097713E" w:rsidP="0029674F">
      <w:pPr>
        <w:shd w:val="clear" w:color="auto" w:fill="FFFFFF"/>
        <w:ind w:firstLine="567"/>
        <w:jc w:val="both"/>
        <w:rPr>
          <w:rFonts w:cs="Times New Roman"/>
          <w:sz w:val="21"/>
          <w:szCs w:val="21"/>
        </w:rPr>
      </w:pPr>
      <w:r w:rsidRPr="0029674F">
        <w:rPr>
          <w:rFonts w:cs="Times New Roman"/>
          <w:sz w:val="21"/>
          <w:szCs w:val="21"/>
        </w:rPr>
        <w:t>8.3. Претензии направляются с приложением всех подтверждающих документов, в порядке, указанном в п. 9.2. настоящего договора</w:t>
      </w:r>
    </w:p>
    <w:p w:rsidR="00D322FA" w:rsidRPr="0029674F" w:rsidRDefault="00D322FA" w:rsidP="0029674F">
      <w:pPr>
        <w:tabs>
          <w:tab w:val="left" w:pos="360"/>
        </w:tabs>
        <w:jc w:val="center"/>
        <w:rPr>
          <w:rFonts w:cs="Times New Roman"/>
          <w:b/>
          <w:bCs/>
          <w:sz w:val="21"/>
          <w:szCs w:val="21"/>
        </w:rPr>
      </w:pPr>
      <w:r w:rsidRPr="0029674F">
        <w:rPr>
          <w:rFonts w:cs="Times New Roman"/>
          <w:b/>
          <w:sz w:val="21"/>
          <w:szCs w:val="21"/>
        </w:rPr>
        <w:t>9.</w:t>
      </w:r>
      <w:r w:rsidRPr="0029674F">
        <w:rPr>
          <w:rFonts w:cs="Times New Roman"/>
          <w:b/>
          <w:bCs/>
          <w:sz w:val="21"/>
          <w:szCs w:val="21"/>
        </w:rPr>
        <w:t xml:space="preserve"> Прочие условия</w:t>
      </w:r>
    </w:p>
    <w:p w:rsidR="00D322FA" w:rsidRPr="0029674F" w:rsidRDefault="00D322FA" w:rsidP="0029674F">
      <w:pPr>
        <w:shd w:val="clear" w:color="auto" w:fill="FFFFFF"/>
        <w:tabs>
          <w:tab w:val="center" w:pos="5175"/>
        </w:tabs>
        <w:rPr>
          <w:rFonts w:cs="Times New Roman"/>
          <w:b/>
          <w:bCs/>
          <w:sz w:val="21"/>
          <w:szCs w:val="21"/>
        </w:rPr>
      </w:pP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9.1. Настоящий договор вступает в силу с момента подписания и действует по </w:t>
      </w:r>
      <w:r w:rsidR="00000B01">
        <w:rPr>
          <w:rFonts w:cs="Times New Roman"/>
          <w:sz w:val="21"/>
          <w:szCs w:val="21"/>
        </w:rPr>
        <w:t>31.12.2028</w:t>
      </w:r>
      <w:r w:rsidR="00537126">
        <w:rPr>
          <w:rFonts w:cs="Times New Roman"/>
          <w:sz w:val="21"/>
          <w:szCs w:val="21"/>
        </w:rPr>
        <w:t xml:space="preserve"> </w:t>
      </w:r>
      <w:r w:rsidRPr="0029674F">
        <w:rPr>
          <w:rFonts w:cs="Times New Roman"/>
          <w:sz w:val="21"/>
          <w:szCs w:val="21"/>
        </w:rPr>
        <w:t xml:space="preserve">г., </w:t>
      </w:r>
      <w:r w:rsidRPr="0029674F">
        <w:rPr>
          <w:rFonts w:cs="Times New Roman"/>
          <w:sz w:val="21"/>
          <w:szCs w:val="21"/>
        </w:rPr>
        <w:br/>
        <w:t>а в части взаиморасчетов и иных неисполненных Сторонами обязательств –   до их полного завершения.</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Истечение срока действия договора не освобождает Поставщика от обязанности восполнить, по требованию Покупателя, не поставленную продукцию, а также от исполнения обязательств в течение гарантийного срока.     </w:t>
      </w:r>
    </w:p>
    <w:p w:rsidR="00821379" w:rsidRPr="0029674F" w:rsidRDefault="00821379" w:rsidP="0029674F">
      <w:pPr>
        <w:shd w:val="clear" w:color="auto" w:fill="FFFFFF"/>
        <w:ind w:firstLine="567"/>
        <w:jc w:val="both"/>
        <w:rPr>
          <w:rFonts w:cs="Times New Roman"/>
          <w:sz w:val="21"/>
          <w:szCs w:val="21"/>
        </w:rPr>
      </w:pPr>
      <w:r w:rsidRPr="0029674F">
        <w:rPr>
          <w:rFonts w:cs="Times New Roman"/>
          <w:sz w:val="21"/>
          <w:szCs w:val="21"/>
        </w:rPr>
        <w:t xml:space="preserve">9.2. Настоящий договор, все изменения и дополнения, в том числе Спецификации к нему, оформляются сторонами в письменном виде путем составления и подписания единого документа. При этом стороны допускают факсимильное воспроизведение подписи указанных лиц и печатей сторон. </w:t>
      </w:r>
    </w:p>
    <w:p w:rsidR="00821379" w:rsidRPr="0029674F" w:rsidRDefault="00821379" w:rsidP="0029674F">
      <w:pPr>
        <w:ind w:right="-1" w:firstLine="426"/>
        <w:jc w:val="both"/>
        <w:rPr>
          <w:rFonts w:cs="Times New Roman"/>
          <w:sz w:val="21"/>
          <w:szCs w:val="21"/>
        </w:rPr>
      </w:pPr>
      <w:r w:rsidRPr="0029674F">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разделом 9 настоящего договора.   </w:t>
      </w:r>
    </w:p>
    <w:p w:rsidR="00821379" w:rsidRPr="0029674F" w:rsidRDefault="00821379" w:rsidP="0029674F">
      <w:pPr>
        <w:autoSpaceDN w:val="0"/>
        <w:adjustRightInd w:val="0"/>
        <w:ind w:firstLine="567"/>
        <w:jc w:val="both"/>
        <w:rPr>
          <w:rFonts w:cs="Times New Roman"/>
          <w:sz w:val="21"/>
          <w:szCs w:val="21"/>
        </w:rPr>
      </w:pPr>
      <w:r w:rsidRPr="0029674F">
        <w:rPr>
          <w:rFonts w:cs="Times New Roman"/>
          <w:sz w:val="21"/>
          <w:szCs w:val="21"/>
        </w:rPr>
        <w:t>Все юридически значимые сообщения должны направляться по адресу, указанному в договоре одним из следующих способов:</w:t>
      </w:r>
    </w:p>
    <w:p w:rsidR="00821379" w:rsidRPr="0029674F" w:rsidRDefault="00821379" w:rsidP="0029674F">
      <w:pPr>
        <w:widowControl/>
        <w:tabs>
          <w:tab w:val="left" w:pos="60"/>
          <w:tab w:val="left" w:pos="173"/>
          <w:tab w:val="left" w:pos="8822"/>
        </w:tabs>
        <w:suppressAutoHyphens w:val="0"/>
        <w:autoSpaceDN w:val="0"/>
        <w:adjustRightInd w:val="0"/>
        <w:ind w:firstLine="567"/>
        <w:contextualSpacing/>
        <w:jc w:val="both"/>
        <w:rPr>
          <w:rFonts w:cs="Times New Roman"/>
          <w:sz w:val="21"/>
          <w:szCs w:val="21"/>
          <w:lang w:eastAsia="ru-RU"/>
        </w:rPr>
      </w:pPr>
      <w:r w:rsidRPr="0029674F">
        <w:rPr>
          <w:rFonts w:cs="Times New Roman"/>
          <w:sz w:val="21"/>
          <w:szCs w:val="21"/>
          <w:lang w:eastAsia="ru-RU"/>
        </w:rPr>
        <w:t xml:space="preserve">- По электронной почте, указанной в тексте договора, в том числе, в разделе 10 Договора; </w:t>
      </w:r>
    </w:p>
    <w:p w:rsidR="00821379" w:rsidRPr="0029674F" w:rsidRDefault="00821379" w:rsidP="0029674F">
      <w:pPr>
        <w:widowControl/>
        <w:tabs>
          <w:tab w:val="left" w:pos="60"/>
          <w:tab w:val="left" w:pos="173"/>
          <w:tab w:val="left" w:pos="8822"/>
        </w:tabs>
        <w:suppressAutoHyphens w:val="0"/>
        <w:autoSpaceDN w:val="0"/>
        <w:adjustRightInd w:val="0"/>
        <w:ind w:firstLine="567"/>
        <w:contextualSpacing/>
        <w:jc w:val="both"/>
        <w:rPr>
          <w:rFonts w:cs="Times New Roman"/>
          <w:sz w:val="21"/>
          <w:szCs w:val="21"/>
          <w:lang w:eastAsia="ru-RU"/>
        </w:rPr>
      </w:pPr>
      <w:r w:rsidRPr="0029674F">
        <w:rPr>
          <w:rFonts w:cs="Times New Roman"/>
          <w:sz w:val="21"/>
          <w:szCs w:val="21"/>
          <w:lang w:eastAsia="ru-RU"/>
        </w:rPr>
        <w:t xml:space="preserve">- Курьерской доставкой по адресу, указанному в тексте договора в разделе 10 Договора. </w:t>
      </w:r>
    </w:p>
    <w:p w:rsidR="00821379" w:rsidRPr="0029674F" w:rsidRDefault="00821379" w:rsidP="0029674F">
      <w:pPr>
        <w:widowControl/>
        <w:tabs>
          <w:tab w:val="left" w:pos="60"/>
          <w:tab w:val="left" w:pos="173"/>
          <w:tab w:val="left" w:pos="8822"/>
        </w:tabs>
        <w:suppressAutoHyphens w:val="0"/>
        <w:autoSpaceDN w:val="0"/>
        <w:adjustRightInd w:val="0"/>
        <w:ind w:firstLine="567"/>
        <w:contextualSpacing/>
        <w:jc w:val="both"/>
        <w:rPr>
          <w:rFonts w:cs="Times New Roman"/>
          <w:sz w:val="21"/>
          <w:szCs w:val="21"/>
          <w:lang w:eastAsia="ru-RU"/>
        </w:rPr>
      </w:pPr>
      <w:r w:rsidRPr="0029674F">
        <w:rPr>
          <w:rFonts w:cs="Times New Roman"/>
          <w:sz w:val="21"/>
          <w:szCs w:val="21"/>
          <w:lang w:eastAsia="ru-RU"/>
        </w:rPr>
        <w:t>- Заказным письмом почтовым отправлением, по адресу, указанному в разделе 10 Договора.</w:t>
      </w:r>
    </w:p>
    <w:p w:rsidR="00821379" w:rsidRPr="0029674F" w:rsidRDefault="00821379" w:rsidP="0029674F">
      <w:pPr>
        <w:widowControl/>
        <w:tabs>
          <w:tab w:val="left" w:pos="60"/>
          <w:tab w:val="left" w:pos="173"/>
          <w:tab w:val="left" w:pos="8822"/>
        </w:tabs>
        <w:suppressAutoHyphens w:val="0"/>
        <w:autoSpaceDN w:val="0"/>
        <w:adjustRightInd w:val="0"/>
        <w:ind w:firstLine="567"/>
        <w:contextualSpacing/>
        <w:jc w:val="both"/>
        <w:rPr>
          <w:rFonts w:cs="Times New Roman"/>
          <w:sz w:val="21"/>
          <w:szCs w:val="21"/>
          <w:lang w:eastAsia="ru-RU"/>
        </w:rPr>
      </w:pPr>
      <w:r w:rsidRPr="0029674F">
        <w:rPr>
          <w:rFonts w:cs="Times New Roman"/>
          <w:sz w:val="21"/>
          <w:szCs w:val="21"/>
          <w:lang w:eastAsia="ru-RU"/>
        </w:rPr>
        <w:t>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821379" w:rsidRPr="0029674F" w:rsidRDefault="00821379" w:rsidP="0029674F">
      <w:pPr>
        <w:shd w:val="clear" w:color="auto" w:fill="FFFFFF"/>
        <w:ind w:firstLine="567"/>
        <w:jc w:val="both"/>
        <w:rPr>
          <w:rFonts w:cs="Times New Roman"/>
          <w:sz w:val="21"/>
          <w:szCs w:val="21"/>
        </w:rPr>
      </w:pPr>
      <w:r w:rsidRPr="0029674F">
        <w:rPr>
          <w:rFonts w:cs="Times New Roman"/>
          <w:sz w:val="21"/>
          <w:szCs w:val="21"/>
        </w:rPr>
        <w:t>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rsidR="0097713E" w:rsidRPr="0029674F" w:rsidRDefault="0097713E" w:rsidP="0029674F">
      <w:pPr>
        <w:jc w:val="both"/>
        <w:rPr>
          <w:rFonts w:cs="Times New Roman"/>
          <w:sz w:val="21"/>
          <w:szCs w:val="21"/>
          <w:lang w:eastAsia="en-US"/>
        </w:rPr>
      </w:pPr>
      <w:r w:rsidRPr="0029674F">
        <w:rPr>
          <w:rFonts w:cs="Times New Roman"/>
          <w:sz w:val="21"/>
          <w:szCs w:val="21"/>
        </w:rPr>
        <w:t xml:space="preserve">            9.3. Стороны не вправе без получения предварительного письменного согласия другой Стороны уступать (передавать) какие-либо из своих прав и обязательств по настоящему Договору ни полностью, ни частично.</w:t>
      </w:r>
    </w:p>
    <w:p w:rsidR="00D322FA" w:rsidRPr="0029674F" w:rsidRDefault="00821379" w:rsidP="0029674F">
      <w:pPr>
        <w:shd w:val="clear" w:color="auto" w:fill="FFFFFF"/>
        <w:ind w:firstLine="567"/>
        <w:jc w:val="both"/>
        <w:rPr>
          <w:rFonts w:cs="Times New Roman"/>
          <w:sz w:val="21"/>
          <w:szCs w:val="21"/>
        </w:rPr>
      </w:pPr>
      <w:r w:rsidRPr="0029674F">
        <w:rPr>
          <w:rFonts w:cs="Times New Roman"/>
          <w:sz w:val="21"/>
          <w:szCs w:val="21"/>
        </w:rPr>
        <w:t xml:space="preserve">  </w:t>
      </w:r>
      <w:r w:rsidR="00D322FA" w:rsidRPr="0029674F">
        <w:rPr>
          <w:rFonts w:cs="Times New Roman"/>
          <w:sz w:val="21"/>
          <w:szCs w:val="21"/>
        </w:rPr>
        <w:t>9.4. Стороны соглашаются и при</w:t>
      </w:r>
      <w:r w:rsidR="007E73C2">
        <w:rPr>
          <w:rFonts w:cs="Times New Roman"/>
          <w:sz w:val="21"/>
          <w:szCs w:val="21"/>
        </w:rPr>
        <w:t>знают, что предусмотренная п.2.6.</w:t>
      </w:r>
      <w:r w:rsidR="00D322FA" w:rsidRPr="0029674F">
        <w:rPr>
          <w:rFonts w:cs="Times New Roman"/>
          <w:sz w:val="21"/>
          <w:szCs w:val="21"/>
        </w:rPr>
        <w:t xml:space="preserve"> настоящего Договора рассрочка платежа не будет рассматриваться сторонами как товарный и/или коммерческий кредит в смысле параграфа 3 главы 42 ГК РФ, соответственно, Поставщик не начисляет, а Покупатель не оплачивает каких-либо процентов за пользование денежными средствами на период действия указанной рассрочки платежа, в том числе, предусмотренных статьей 395, ст. 317.1, 823 ГК РФ.</w:t>
      </w:r>
    </w:p>
    <w:p w:rsidR="00652EBD" w:rsidRPr="00652EBD" w:rsidRDefault="00652EBD" w:rsidP="00652EBD">
      <w:pPr>
        <w:ind w:right="-1" w:firstLine="567"/>
        <w:jc w:val="both"/>
        <w:rPr>
          <w:rFonts w:cs="Times New Roman"/>
          <w:sz w:val="21"/>
          <w:szCs w:val="21"/>
        </w:rPr>
      </w:pPr>
      <w:r w:rsidRPr="00652EBD">
        <w:rPr>
          <w:rFonts w:cs="Times New Roman"/>
          <w:sz w:val="21"/>
          <w:szCs w:val="21"/>
        </w:rPr>
        <w:t>9.5. Юридическая сила подписей и порядок обмена документами</w:t>
      </w:r>
    </w:p>
    <w:p w:rsidR="00652EBD" w:rsidRPr="00652EBD" w:rsidRDefault="00652EBD" w:rsidP="00652EBD">
      <w:pPr>
        <w:ind w:right="-1" w:firstLine="567"/>
        <w:jc w:val="both"/>
        <w:rPr>
          <w:rFonts w:cs="Times New Roman"/>
          <w:sz w:val="21"/>
          <w:szCs w:val="21"/>
        </w:rPr>
      </w:pPr>
      <w:r w:rsidRPr="00652EBD">
        <w:rPr>
          <w:rFonts w:cs="Times New Roman"/>
          <w:sz w:val="21"/>
          <w:szCs w:val="21"/>
        </w:rPr>
        <w:t>9.5.1. Стороны признают равную юридическую силу собственноручной подписи и факсимильной на следующих документах:</w:t>
      </w:r>
    </w:p>
    <w:p w:rsidR="00652EBD" w:rsidRPr="00652EBD" w:rsidRDefault="00652EBD" w:rsidP="00652EBD">
      <w:pPr>
        <w:ind w:right="-1" w:firstLine="567"/>
        <w:jc w:val="both"/>
        <w:rPr>
          <w:rFonts w:cs="Times New Roman"/>
          <w:sz w:val="21"/>
          <w:szCs w:val="21"/>
        </w:rPr>
      </w:pPr>
      <w:r w:rsidRPr="00652EBD">
        <w:rPr>
          <w:rFonts w:cs="Times New Roman"/>
          <w:sz w:val="21"/>
          <w:szCs w:val="21"/>
        </w:rPr>
        <w:t>•</w:t>
      </w:r>
      <w:r w:rsidRPr="00652EBD">
        <w:rPr>
          <w:rFonts w:cs="Times New Roman"/>
          <w:sz w:val="21"/>
          <w:szCs w:val="21"/>
        </w:rPr>
        <w:tab/>
        <w:t xml:space="preserve"> Настоящем договоре;</w:t>
      </w:r>
    </w:p>
    <w:p w:rsidR="00652EBD" w:rsidRPr="00652EBD" w:rsidRDefault="00652EBD" w:rsidP="00652EBD">
      <w:pPr>
        <w:ind w:right="-1" w:firstLine="567"/>
        <w:jc w:val="both"/>
        <w:rPr>
          <w:rFonts w:cs="Times New Roman"/>
          <w:sz w:val="21"/>
          <w:szCs w:val="21"/>
        </w:rPr>
      </w:pPr>
      <w:r w:rsidRPr="00652EBD">
        <w:rPr>
          <w:rFonts w:cs="Times New Roman"/>
          <w:sz w:val="21"/>
          <w:szCs w:val="21"/>
        </w:rPr>
        <w:t>•</w:t>
      </w:r>
      <w:r w:rsidRPr="00652EBD">
        <w:rPr>
          <w:rFonts w:cs="Times New Roman"/>
          <w:sz w:val="21"/>
          <w:szCs w:val="21"/>
        </w:rPr>
        <w:tab/>
        <w:t>Спецификациях;</w:t>
      </w:r>
    </w:p>
    <w:p w:rsidR="00652EBD" w:rsidRPr="00652EBD" w:rsidRDefault="00652EBD" w:rsidP="00652EBD">
      <w:pPr>
        <w:ind w:right="-1" w:firstLine="567"/>
        <w:jc w:val="both"/>
        <w:rPr>
          <w:rFonts w:cs="Times New Roman"/>
          <w:sz w:val="21"/>
          <w:szCs w:val="21"/>
        </w:rPr>
      </w:pPr>
      <w:r w:rsidRPr="00652EBD">
        <w:rPr>
          <w:rFonts w:cs="Times New Roman"/>
          <w:sz w:val="21"/>
          <w:szCs w:val="21"/>
        </w:rPr>
        <w:t>•</w:t>
      </w:r>
      <w:r w:rsidRPr="00652EBD">
        <w:rPr>
          <w:rFonts w:cs="Times New Roman"/>
          <w:sz w:val="21"/>
          <w:szCs w:val="21"/>
        </w:rPr>
        <w:tab/>
        <w:t xml:space="preserve"> дополнительных соглашениях к настоящему договору;</w:t>
      </w:r>
    </w:p>
    <w:p w:rsidR="00652EBD" w:rsidRPr="00652EBD" w:rsidRDefault="00652EBD" w:rsidP="00652EBD">
      <w:pPr>
        <w:ind w:right="-1" w:firstLine="567"/>
        <w:jc w:val="both"/>
        <w:rPr>
          <w:rFonts w:cs="Times New Roman"/>
          <w:sz w:val="21"/>
          <w:szCs w:val="21"/>
        </w:rPr>
      </w:pPr>
      <w:r w:rsidRPr="00652EBD">
        <w:rPr>
          <w:rFonts w:cs="Times New Roman"/>
          <w:sz w:val="21"/>
          <w:szCs w:val="21"/>
        </w:rPr>
        <w:t>•</w:t>
      </w:r>
      <w:r w:rsidRPr="00652EBD">
        <w:rPr>
          <w:rFonts w:cs="Times New Roman"/>
          <w:sz w:val="21"/>
          <w:szCs w:val="21"/>
        </w:rPr>
        <w:tab/>
        <w:t>иных документах, связанных с исполнением, изменением или прекращением настоящего договора, за исключением документов, указанных в п. 9.5.2.</w:t>
      </w:r>
    </w:p>
    <w:p w:rsidR="00652EBD" w:rsidRPr="00652EBD" w:rsidRDefault="00652EBD" w:rsidP="00652EBD">
      <w:pPr>
        <w:ind w:right="-1" w:firstLine="567"/>
        <w:jc w:val="both"/>
        <w:rPr>
          <w:rFonts w:cs="Times New Roman"/>
          <w:sz w:val="21"/>
          <w:szCs w:val="21"/>
        </w:rPr>
      </w:pPr>
      <w:r w:rsidRPr="00652EBD">
        <w:rPr>
          <w:rFonts w:cs="Times New Roman"/>
          <w:sz w:val="21"/>
          <w:szCs w:val="21"/>
        </w:rPr>
        <w:t xml:space="preserve">9.5.2. Использование факсимильной подписи не допускается: </w:t>
      </w:r>
    </w:p>
    <w:p w:rsidR="00652EBD" w:rsidRPr="00652EBD" w:rsidRDefault="00652EBD" w:rsidP="00652EBD">
      <w:pPr>
        <w:ind w:right="-1" w:firstLine="567"/>
        <w:jc w:val="both"/>
        <w:rPr>
          <w:rFonts w:cs="Times New Roman"/>
          <w:sz w:val="21"/>
          <w:szCs w:val="21"/>
        </w:rPr>
      </w:pPr>
      <w:r w:rsidRPr="00652EBD">
        <w:rPr>
          <w:rFonts w:cs="Times New Roman"/>
          <w:sz w:val="21"/>
          <w:szCs w:val="21"/>
        </w:rPr>
        <w:t>•</w:t>
      </w:r>
      <w:r w:rsidRPr="00652EBD">
        <w:rPr>
          <w:rFonts w:cs="Times New Roman"/>
          <w:sz w:val="21"/>
          <w:szCs w:val="21"/>
        </w:rPr>
        <w:tab/>
        <w:t>на паспортах (формулярах) на Продукцию, имеющих заводской номер;</w:t>
      </w:r>
    </w:p>
    <w:p w:rsidR="00652EBD" w:rsidRPr="00652EBD" w:rsidRDefault="00652EBD" w:rsidP="00652EBD">
      <w:pPr>
        <w:ind w:right="-1" w:firstLine="567"/>
        <w:jc w:val="both"/>
        <w:rPr>
          <w:rFonts w:cs="Times New Roman"/>
          <w:sz w:val="21"/>
          <w:szCs w:val="21"/>
        </w:rPr>
      </w:pPr>
      <w:r w:rsidRPr="00652EBD">
        <w:rPr>
          <w:rFonts w:cs="Times New Roman"/>
          <w:sz w:val="21"/>
          <w:szCs w:val="21"/>
        </w:rPr>
        <w:t>•</w:t>
      </w:r>
      <w:r w:rsidRPr="00652EBD">
        <w:rPr>
          <w:rFonts w:cs="Times New Roman"/>
          <w:sz w:val="21"/>
          <w:szCs w:val="21"/>
        </w:rPr>
        <w:tab/>
        <w:t>на иных документах, связанных с исполнением настоящего договора, в случае если Покупатель прямо указал на необходимость собственноручной подписи в письменном требовании или уведомлении;</w:t>
      </w:r>
    </w:p>
    <w:p w:rsidR="00652EBD" w:rsidRPr="00652EBD" w:rsidRDefault="00652EBD" w:rsidP="00652EBD">
      <w:pPr>
        <w:ind w:right="-1" w:firstLine="567"/>
        <w:jc w:val="both"/>
        <w:rPr>
          <w:rFonts w:cs="Times New Roman"/>
          <w:sz w:val="21"/>
          <w:szCs w:val="21"/>
        </w:rPr>
      </w:pPr>
      <w:r w:rsidRPr="00652EBD">
        <w:rPr>
          <w:rFonts w:cs="Times New Roman"/>
          <w:sz w:val="21"/>
          <w:szCs w:val="21"/>
        </w:rPr>
        <w:t>•</w:t>
      </w:r>
      <w:r w:rsidRPr="00652EBD">
        <w:rPr>
          <w:rFonts w:cs="Times New Roman"/>
          <w:sz w:val="21"/>
          <w:szCs w:val="21"/>
        </w:rPr>
        <w:tab/>
        <w:t>на документах, для которых законодательством Российской Федерации или условиями настоящего договора прямо предусмотрено наличие собственноручной подписи.</w:t>
      </w:r>
    </w:p>
    <w:p w:rsidR="00652EBD" w:rsidRPr="00652EBD" w:rsidRDefault="00652EBD" w:rsidP="00652EBD">
      <w:pPr>
        <w:ind w:right="-1" w:firstLine="567"/>
        <w:jc w:val="both"/>
        <w:rPr>
          <w:rFonts w:cs="Times New Roman"/>
          <w:sz w:val="21"/>
          <w:szCs w:val="21"/>
        </w:rPr>
      </w:pPr>
      <w:r w:rsidRPr="00652EBD">
        <w:rPr>
          <w:rFonts w:cs="Times New Roman"/>
          <w:sz w:val="21"/>
          <w:szCs w:val="21"/>
        </w:rPr>
        <w:t>а также на документах, для которых законодательством или условиями настоящего договора прямо предусмотрено наличие собственноручной подписи.</w:t>
      </w:r>
    </w:p>
    <w:p w:rsidR="00652EBD" w:rsidRPr="00652EBD" w:rsidRDefault="00652EBD" w:rsidP="00652EBD">
      <w:pPr>
        <w:ind w:right="-1" w:firstLine="567"/>
        <w:jc w:val="both"/>
        <w:rPr>
          <w:rFonts w:cs="Times New Roman"/>
          <w:sz w:val="21"/>
          <w:szCs w:val="21"/>
        </w:rPr>
      </w:pPr>
      <w:r w:rsidRPr="00652EBD">
        <w:rPr>
          <w:rFonts w:cs="Times New Roman"/>
          <w:sz w:val="21"/>
          <w:szCs w:val="21"/>
        </w:rPr>
        <w:t>9.5.3. Стороны вправе обмениваться электронными документами, способ отправки, которых позволяет достоверно установить отправителя при заключении настоящего договора и дополнительных соглашений к нему, а также в процессе их исполнения.</w:t>
      </w:r>
    </w:p>
    <w:p w:rsidR="00652EBD" w:rsidRPr="00652EBD" w:rsidRDefault="00652EBD" w:rsidP="00652EBD">
      <w:pPr>
        <w:ind w:right="-1" w:firstLine="567"/>
        <w:jc w:val="both"/>
        <w:rPr>
          <w:rFonts w:cs="Times New Roman"/>
          <w:sz w:val="21"/>
          <w:szCs w:val="21"/>
        </w:rPr>
      </w:pPr>
      <w:r w:rsidRPr="00652EBD">
        <w:rPr>
          <w:rFonts w:cs="Times New Roman"/>
          <w:sz w:val="21"/>
          <w:szCs w:val="21"/>
        </w:rPr>
        <w:lastRenderedPageBreak/>
        <w:t>Такой электронный документ имеет полную юридическую силу до момента получения стороной-получателем оригинала документа на бумажном носителе от стороны-отправителя. После получения оригинала электронный документ не утрачивает юридической силы, но при наличии противоречий между электронным документом и оригиналом приоритет имеет оригинал, если иное не подтверждено совместным письменным соглашением Сторон.</w:t>
      </w:r>
    </w:p>
    <w:p w:rsidR="00652EBD" w:rsidRPr="00652EBD" w:rsidRDefault="00652EBD" w:rsidP="00652EBD">
      <w:pPr>
        <w:ind w:right="-1" w:firstLine="567"/>
        <w:jc w:val="both"/>
        <w:rPr>
          <w:rFonts w:cs="Times New Roman"/>
          <w:sz w:val="21"/>
          <w:szCs w:val="21"/>
        </w:rPr>
      </w:pPr>
      <w:r w:rsidRPr="00652EBD">
        <w:rPr>
          <w:rFonts w:cs="Times New Roman"/>
          <w:sz w:val="21"/>
          <w:szCs w:val="21"/>
        </w:rPr>
        <w:t>9.5.4. Правила обмена электронными документами (п. 9.5.3) не применяются к документам и уведомлениям, которые согласно условиям настоящего договора или требованиям законодательства должны быть представлены исключительно в оригинале. Такие документы направляются почтовым отправлением с описью вложения и уведомлением о вручении по юридическому или почтовому адресу, указанному в разделе «Реквизиты и адреса Сторон» настоящего договора, если иной способ (курьерская доставка, вручение под подпись) прямо не согласован Сторонами дополнительно.</w:t>
      </w:r>
    </w:p>
    <w:p w:rsidR="00652EBD" w:rsidRPr="00652EBD" w:rsidRDefault="00652EBD" w:rsidP="00652EBD">
      <w:pPr>
        <w:ind w:right="-1" w:firstLine="567"/>
        <w:jc w:val="both"/>
        <w:rPr>
          <w:rFonts w:cs="Times New Roman"/>
          <w:sz w:val="21"/>
          <w:szCs w:val="21"/>
        </w:rPr>
      </w:pPr>
      <w:r w:rsidRPr="00652EBD">
        <w:rPr>
          <w:rFonts w:cs="Times New Roman"/>
          <w:sz w:val="21"/>
          <w:szCs w:val="21"/>
        </w:rPr>
        <w:t>9.5.5. При этом Покупатель вправе в любой момент направить Поставщику письменное уведомление о запрете использования факсимильной подписи по всем или отдельным документам, связанным с исполнением договора. Такое уведомление вступает в силу через 3 (три) рабочих дня с момента его получения Поставщиком.</w:t>
      </w:r>
    </w:p>
    <w:p w:rsidR="00652EBD" w:rsidRPr="00652EBD" w:rsidRDefault="00652EBD" w:rsidP="00652EBD">
      <w:pPr>
        <w:ind w:right="-1" w:firstLine="567"/>
        <w:jc w:val="both"/>
        <w:rPr>
          <w:rFonts w:cs="Times New Roman"/>
          <w:sz w:val="21"/>
          <w:szCs w:val="21"/>
        </w:rPr>
      </w:pPr>
      <w:r w:rsidRPr="00652EBD">
        <w:rPr>
          <w:rFonts w:cs="Times New Roman"/>
          <w:sz w:val="21"/>
          <w:szCs w:val="21"/>
        </w:rPr>
        <w:t>9.5.6.</w:t>
      </w:r>
      <w:r>
        <w:rPr>
          <w:rFonts w:cs="Times New Roman"/>
          <w:sz w:val="21"/>
          <w:szCs w:val="21"/>
        </w:rPr>
        <w:t xml:space="preserve"> </w:t>
      </w:r>
      <w:r w:rsidRPr="00652EBD">
        <w:rPr>
          <w:rFonts w:cs="Times New Roman"/>
          <w:sz w:val="21"/>
          <w:szCs w:val="21"/>
        </w:rPr>
        <w:t xml:space="preserve">Стороны условились о том, что в процессе заключения настоящего договора и дополнительных соглашений к нему Стороны вправе обмениваться электронными документами, передаваемыми по каналам связи, позволяющим достоверно установить, что документ исходит от Стороны по договору. Такие электронные документы будут иметь для Сторон юридическую силу вплоть до предоставления Стороной, направившей такой электронный документ, его оригинала, в том числе в порядке, установленном Приложением №2 настоящего договора.   </w:t>
      </w:r>
    </w:p>
    <w:p w:rsidR="00D322FA" w:rsidRPr="0029674F" w:rsidRDefault="00652EBD" w:rsidP="00652EBD">
      <w:pPr>
        <w:ind w:right="-1" w:firstLine="567"/>
        <w:jc w:val="both"/>
        <w:rPr>
          <w:rFonts w:cs="Times New Roman"/>
          <w:sz w:val="21"/>
          <w:szCs w:val="21"/>
        </w:rPr>
      </w:pPr>
      <w:r w:rsidRPr="00652EBD">
        <w:rPr>
          <w:rFonts w:cs="Times New Roman"/>
          <w:sz w:val="21"/>
          <w:szCs w:val="21"/>
        </w:rPr>
        <w:t>Указанный в настоящем пункте порядок обмена электронными документами не распространяется на обмен документами и уведомлениями, которые должны быть представлены Стороной в оригинале. Такие документы и уведомления подлежат направлению Стороной почтовой связью по юридическому либо почтовому адресу другой Стороны.</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 xml:space="preserve">9.6 Стороны обязаны информировать друг друга об изменении адресов и реквизитов, предусмотренных договором. Сообщения об изменении отгрузочных реквизитов Покупателя принимается к исполнению Поставщиком для отгрузки продукции в установленный договором срок, если такое сообщение поступит ему не позднее 10 дней до начала периода поставки. </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9.7. Стороны пришли к соглашению о том, что: нормы п.5 ст. 488 ГК РФ к отношениям Сторон по настоящему договору не применяются, и Поставщик не вправе удерживать Продукцию в порядке ст.359 ГК РФ.</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9.8.</w:t>
      </w:r>
      <w:r w:rsidR="009A16E8">
        <w:rPr>
          <w:rFonts w:cs="Times New Roman"/>
          <w:sz w:val="21"/>
          <w:szCs w:val="21"/>
        </w:rPr>
        <w:t xml:space="preserve"> </w:t>
      </w:r>
      <w:r w:rsidRPr="0029674F">
        <w:rPr>
          <w:rFonts w:cs="Times New Roman"/>
          <w:sz w:val="21"/>
          <w:szCs w:val="21"/>
        </w:rPr>
        <w:t>До заключения Договора Стороны обязан представить друг другу надлежаще заверенные копии действующих документов. К таким документам относятся:</w:t>
      </w:r>
    </w:p>
    <w:p w:rsidR="00D322FA" w:rsidRPr="0029674F" w:rsidRDefault="00D322FA" w:rsidP="0029674F">
      <w:pPr>
        <w:pStyle w:val="ad"/>
        <w:numPr>
          <w:ilvl w:val="0"/>
          <w:numId w:val="2"/>
        </w:numPr>
        <w:tabs>
          <w:tab w:val="left" w:pos="851"/>
          <w:tab w:val="left" w:pos="1134"/>
        </w:tabs>
        <w:ind w:left="0" w:firstLine="567"/>
        <w:jc w:val="both"/>
        <w:rPr>
          <w:sz w:val="21"/>
          <w:szCs w:val="21"/>
        </w:rPr>
      </w:pPr>
      <w:r w:rsidRPr="0029674F">
        <w:rPr>
          <w:sz w:val="21"/>
          <w:szCs w:val="21"/>
        </w:rPr>
        <w:t>устав (положение) со всеми изменениями и дополнениями;</w:t>
      </w:r>
    </w:p>
    <w:p w:rsidR="00D322FA" w:rsidRPr="0029674F" w:rsidRDefault="00D322FA" w:rsidP="0029674F">
      <w:pPr>
        <w:pStyle w:val="ad"/>
        <w:numPr>
          <w:ilvl w:val="0"/>
          <w:numId w:val="2"/>
        </w:numPr>
        <w:tabs>
          <w:tab w:val="left" w:pos="851"/>
          <w:tab w:val="left" w:pos="1134"/>
        </w:tabs>
        <w:ind w:left="0" w:firstLine="567"/>
        <w:jc w:val="both"/>
        <w:rPr>
          <w:sz w:val="21"/>
          <w:szCs w:val="21"/>
        </w:rPr>
      </w:pPr>
      <w:r w:rsidRPr="0029674F">
        <w:rPr>
          <w:sz w:val="21"/>
          <w:szCs w:val="21"/>
        </w:rPr>
        <w:t>документ, подтверждающий полномочия лица на подписание Договора;</w:t>
      </w:r>
    </w:p>
    <w:p w:rsidR="00D322FA" w:rsidRPr="0029674F" w:rsidRDefault="00D322FA" w:rsidP="0029674F">
      <w:pPr>
        <w:pStyle w:val="ad"/>
        <w:numPr>
          <w:ilvl w:val="0"/>
          <w:numId w:val="2"/>
        </w:numPr>
        <w:tabs>
          <w:tab w:val="left" w:pos="851"/>
          <w:tab w:val="left" w:pos="1134"/>
        </w:tabs>
        <w:ind w:left="0" w:firstLine="567"/>
        <w:jc w:val="both"/>
        <w:rPr>
          <w:sz w:val="21"/>
          <w:szCs w:val="21"/>
        </w:rPr>
      </w:pPr>
      <w:r w:rsidRPr="0029674F">
        <w:rPr>
          <w:sz w:val="21"/>
          <w:szCs w:val="21"/>
        </w:rPr>
        <w:t xml:space="preserve">свидетельство о государственной регистрации; </w:t>
      </w:r>
    </w:p>
    <w:p w:rsidR="00D322FA" w:rsidRPr="0029674F" w:rsidRDefault="00D322FA" w:rsidP="0029674F">
      <w:pPr>
        <w:pStyle w:val="ad"/>
        <w:numPr>
          <w:ilvl w:val="0"/>
          <w:numId w:val="2"/>
        </w:numPr>
        <w:tabs>
          <w:tab w:val="left" w:pos="851"/>
          <w:tab w:val="left" w:pos="1134"/>
        </w:tabs>
        <w:ind w:left="0" w:firstLine="567"/>
        <w:jc w:val="both"/>
        <w:rPr>
          <w:sz w:val="21"/>
          <w:szCs w:val="21"/>
        </w:rPr>
      </w:pPr>
      <w:r w:rsidRPr="0029674F">
        <w:rPr>
          <w:sz w:val="21"/>
          <w:szCs w:val="21"/>
        </w:rPr>
        <w:t>свидетельства о постановке на учет в налоговом органе;</w:t>
      </w:r>
    </w:p>
    <w:p w:rsidR="00D322FA" w:rsidRPr="0029674F" w:rsidRDefault="00D322FA" w:rsidP="0029674F">
      <w:pPr>
        <w:pStyle w:val="ad"/>
        <w:numPr>
          <w:ilvl w:val="0"/>
          <w:numId w:val="2"/>
        </w:numPr>
        <w:tabs>
          <w:tab w:val="left" w:pos="851"/>
          <w:tab w:val="left" w:pos="1134"/>
        </w:tabs>
        <w:ind w:left="0" w:firstLine="567"/>
        <w:jc w:val="both"/>
        <w:rPr>
          <w:sz w:val="21"/>
          <w:szCs w:val="21"/>
        </w:rPr>
      </w:pPr>
      <w:r w:rsidRPr="0029674F">
        <w:rPr>
          <w:sz w:val="21"/>
          <w:szCs w:val="21"/>
        </w:rPr>
        <w:t>выписка из ЕГРЮЛ (дата ее составления должна быть не позднее 2</w:t>
      </w:r>
      <w:r w:rsidR="00041412">
        <w:rPr>
          <w:sz w:val="21"/>
          <w:szCs w:val="21"/>
        </w:rPr>
        <w:t xml:space="preserve"> </w:t>
      </w:r>
      <w:r w:rsidRPr="0029674F">
        <w:rPr>
          <w:sz w:val="21"/>
          <w:szCs w:val="21"/>
        </w:rPr>
        <w:t>месяцев до даты предоставления);</w:t>
      </w:r>
    </w:p>
    <w:p w:rsidR="00D322FA" w:rsidRPr="0029674F" w:rsidRDefault="00D322FA" w:rsidP="0029674F">
      <w:pPr>
        <w:pStyle w:val="ad"/>
        <w:ind w:left="0" w:firstLine="567"/>
        <w:jc w:val="both"/>
        <w:rPr>
          <w:sz w:val="21"/>
          <w:szCs w:val="21"/>
        </w:rPr>
      </w:pPr>
      <w:r w:rsidRPr="0029674F">
        <w:rPr>
          <w:sz w:val="21"/>
          <w:szCs w:val="21"/>
        </w:rPr>
        <w:t xml:space="preserve">При внесении изменений в учредительные документы, а также при изменении иных сведений </w:t>
      </w:r>
      <w:r w:rsidRPr="0029674F">
        <w:rPr>
          <w:sz w:val="21"/>
          <w:szCs w:val="21"/>
        </w:rPr>
        <w:br/>
        <w:t>в вышеуказанные документы Сторона обязуется уведомить об изменениях и представить доказательства, подтверждающие такие изменения, не позднее 3-х дней с даты изменений.</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9.9. Во всем остальном, что не предусмотрено условиями настоящего договора, стороны руководствуются действующим законодательством РФ.</w:t>
      </w:r>
    </w:p>
    <w:p w:rsidR="00D322FA" w:rsidRPr="0029674F" w:rsidRDefault="00D322FA" w:rsidP="0029674F">
      <w:pPr>
        <w:shd w:val="clear" w:color="auto" w:fill="FFFFFF"/>
        <w:ind w:firstLine="567"/>
        <w:jc w:val="both"/>
        <w:rPr>
          <w:rFonts w:cs="Times New Roman"/>
          <w:sz w:val="21"/>
          <w:szCs w:val="21"/>
        </w:rPr>
      </w:pPr>
      <w:r w:rsidRPr="0029674F">
        <w:rPr>
          <w:rFonts w:cs="Times New Roman"/>
          <w:sz w:val="21"/>
          <w:szCs w:val="21"/>
        </w:rPr>
        <w:t>9.10. В случае возникновения разночтений условий Договора и приложений к нему, приоритет имеют условия настоящего Договора</w:t>
      </w:r>
      <w:bookmarkStart w:id="0" w:name="_Toc25922858"/>
      <w:bookmarkStart w:id="1" w:name="_Toc35027578"/>
      <w:r w:rsidRPr="0029674F">
        <w:rPr>
          <w:rFonts w:cs="Times New Roman"/>
          <w:sz w:val="21"/>
          <w:szCs w:val="21"/>
        </w:rPr>
        <w:t>.</w:t>
      </w:r>
    </w:p>
    <w:bookmarkEnd w:id="0"/>
    <w:bookmarkEnd w:id="1"/>
    <w:p w:rsidR="0029674F" w:rsidRPr="0029674F" w:rsidRDefault="0029674F" w:rsidP="0029674F">
      <w:pPr>
        <w:shd w:val="clear" w:color="auto" w:fill="FFFFFF"/>
        <w:tabs>
          <w:tab w:val="left" w:pos="567"/>
        </w:tabs>
        <w:ind w:firstLine="567"/>
        <w:jc w:val="both"/>
        <w:rPr>
          <w:rFonts w:cs="Times New Roman"/>
          <w:color w:val="000000"/>
          <w:sz w:val="21"/>
          <w:szCs w:val="21"/>
        </w:rPr>
      </w:pPr>
      <w:r w:rsidRPr="0029674F">
        <w:rPr>
          <w:rFonts w:cs="Times New Roman"/>
          <w:color w:val="000000"/>
          <w:sz w:val="21"/>
          <w:szCs w:val="21"/>
        </w:rPr>
        <w:t xml:space="preserve">9.11.      Неотъемлемой частью настоящего Договора являются следующие Приложения:      </w:t>
      </w:r>
    </w:p>
    <w:p w:rsidR="0029674F" w:rsidRPr="0029674F" w:rsidRDefault="0029674F" w:rsidP="0029674F">
      <w:pPr>
        <w:autoSpaceDN w:val="0"/>
        <w:jc w:val="both"/>
        <w:rPr>
          <w:rFonts w:cs="Times New Roman"/>
          <w:b/>
          <w:bCs/>
          <w:sz w:val="21"/>
          <w:szCs w:val="21"/>
          <w:lang w:eastAsia="en-US"/>
        </w:rPr>
      </w:pPr>
      <w:r w:rsidRPr="0029674F">
        <w:rPr>
          <w:rFonts w:cs="Times New Roman"/>
          <w:color w:val="000000"/>
          <w:sz w:val="21"/>
          <w:szCs w:val="21"/>
        </w:rPr>
        <w:t xml:space="preserve">         </w:t>
      </w:r>
      <w:r>
        <w:rPr>
          <w:rFonts w:cs="Times New Roman"/>
          <w:color w:val="000000"/>
          <w:sz w:val="21"/>
          <w:szCs w:val="21"/>
        </w:rPr>
        <w:t xml:space="preserve"> </w:t>
      </w:r>
      <w:r w:rsidRPr="0029674F">
        <w:rPr>
          <w:rFonts w:cs="Times New Roman"/>
          <w:color w:val="000000"/>
          <w:sz w:val="21"/>
          <w:szCs w:val="21"/>
        </w:rPr>
        <w:t xml:space="preserve"> 9.11.1.   Приложение № 1 - Заверение об обязательствах </w:t>
      </w:r>
      <w:r w:rsidRPr="0029674F">
        <w:rPr>
          <w:rFonts w:cs="Times New Roman"/>
          <w:bCs/>
          <w:sz w:val="21"/>
          <w:szCs w:val="21"/>
        </w:rPr>
        <w:t>и возмещениях имущественных потерь в связи с налогообложением</w:t>
      </w:r>
      <w:r>
        <w:rPr>
          <w:rFonts w:cs="Times New Roman"/>
          <w:bCs/>
          <w:sz w:val="21"/>
          <w:szCs w:val="21"/>
        </w:rPr>
        <w:t xml:space="preserve"> </w:t>
      </w:r>
      <w:r w:rsidRPr="0029674F">
        <w:rPr>
          <w:rFonts w:cs="Times New Roman"/>
          <w:color w:val="000000"/>
          <w:sz w:val="21"/>
          <w:szCs w:val="21"/>
        </w:rPr>
        <w:t>(далее по тексту – Приложение №1)</w:t>
      </w:r>
    </w:p>
    <w:p w:rsidR="0029674F" w:rsidRPr="0029674F" w:rsidRDefault="0029674F" w:rsidP="0029674F">
      <w:pPr>
        <w:shd w:val="clear" w:color="auto" w:fill="FFFFFF"/>
        <w:tabs>
          <w:tab w:val="left" w:pos="567"/>
        </w:tabs>
        <w:ind w:firstLine="567"/>
        <w:jc w:val="both"/>
        <w:rPr>
          <w:rFonts w:cs="Times New Roman"/>
          <w:color w:val="000000"/>
          <w:sz w:val="21"/>
          <w:szCs w:val="21"/>
        </w:rPr>
      </w:pPr>
      <w:r w:rsidRPr="0029674F">
        <w:rPr>
          <w:rFonts w:cs="Times New Roman"/>
          <w:color w:val="000000"/>
          <w:sz w:val="21"/>
          <w:szCs w:val="21"/>
        </w:rPr>
        <w:t>9.11.3. Приложение № 2 - Соглашение об обмене электронными документами, (далее по тексту – Приложение№2);</w:t>
      </w:r>
    </w:p>
    <w:p w:rsidR="0029674F" w:rsidRPr="0029674F" w:rsidRDefault="0029674F" w:rsidP="0029674F">
      <w:pPr>
        <w:widowControl/>
        <w:tabs>
          <w:tab w:val="left" w:pos="1134"/>
        </w:tabs>
        <w:autoSpaceDE/>
        <w:jc w:val="both"/>
        <w:rPr>
          <w:rFonts w:cs="Times New Roman"/>
          <w:sz w:val="21"/>
          <w:szCs w:val="21"/>
          <w:lang w:eastAsia="ru-RU"/>
        </w:rPr>
      </w:pPr>
      <w:bookmarkStart w:id="2" w:name="_Ref40193217"/>
      <w:r w:rsidRPr="0029674F">
        <w:rPr>
          <w:rFonts w:cs="Times New Roman"/>
          <w:color w:val="000000"/>
          <w:sz w:val="21"/>
          <w:szCs w:val="21"/>
          <w:lang w:eastAsia="ru-RU"/>
        </w:rPr>
        <w:t xml:space="preserve">         </w:t>
      </w:r>
      <w:r>
        <w:rPr>
          <w:rFonts w:cs="Times New Roman"/>
          <w:color w:val="000000"/>
          <w:sz w:val="21"/>
          <w:szCs w:val="21"/>
          <w:lang w:eastAsia="ru-RU"/>
        </w:rPr>
        <w:t xml:space="preserve"> </w:t>
      </w:r>
      <w:r w:rsidRPr="0029674F">
        <w:rPr>
          <w:rFonts w:cs="Times New Roman"/>
          <w:color w:val="000000"/>
          <w:sz w:val="21"/>
          <w:szCs w:val="21"/>
          <w:lang w:eastAsia="ru-RU"/>
        </w:rPr>
        <w:t xml:space="preserve"> 9.12. </w:t>
      </w:r>
      <w:r w:rsidRPr="0029674F">
        <w:rPr>
          <w:rFonts w:cs="Times New Roman"/>
          <w:sz w:val="21"/>
          <w:szCs w:val="21"/>
          <w:lang w:eastAsia="ru-RU"/>
        </w:rPr>
        <w:t xml:space="preserve">Стороны подписанием настоящего Договора подтверждают согласие и применение Приложений №1–2 к Договору поставки. </w:t>
      </w:r>
      <w:bookmarkEnd w:id="2"/>
    </w:p>
    <w:p w:rsidR="00D322FA" w:rsidRPr="0029674F" w:rsidRDefault="00D322FA" w:rsidP="0029674F">
      <w:pPr>
        <w:shd w:val="clear" w:color="auto" w:fill="FFFFFF"/>
        <w:jc w:val="center"/>
        <w:rPr>
          <w:rFonts w:cs="Times New Roman"/>
          <w:b/>
          <w:bCs/>
          <w:sz w:val="21"/>
          <w:szCs w:val="21"/>
        </w:rPr>
      </w:pPr>
      <w:r w:rsidRPr="0029674F">
        <w:rPr>
          <w:rFonts w:cs="Times New Roman"/>
          <w:b/>
          <w:bCs/>
          <w:sz w:val="21"/>
          <w:szCs w:val="21"/>
        </w:rPr>
        <w:t xml:space="preserve"> 10.  Юридические адреса и банковские реквизиты сторон</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 xml:space="preserve">   </w:t>
      </w:r>
    </w:p>
    <w:tbl>
      <w:tblPr>
        <w:tblW w:w="10167" w:type="dxa"/>
        <w:tblInd w:w="108" w:type="dxa"/>
        <w:tblLayout w:type="fixed"/>
        <w:tblLook w:val="0000" w:firstRow="0" w:lastRow="0" w:firstColumn="0" w:lastColumn="0" w:noHBand="0" w:noVBand="0"/>
      </w:tblPr>
      <w:tblGrid>
        <w:gridCol w:w="4962"/>
        <w:gridCol w:w="236"/>
        <w:gridCol w:w="4969"/>
      </w:tblGrid>
      <w:tr w:rsidR="00D322FA" w:rsidRPr="0029674F" w:rsidTr="00055D8C">
        <w:tc>
          <w:tcPr>
            <w:tcW w:w="4962" w:type="dxa"/>
          </w:tcPr>
          <w:p w:rsidR="00D322FA" w:rsidRPr="0029674F" w:rsidRDefault="00D322FA" w:rsidP="0029674F">
            <w:pPr>
              <w:shd w:val="clear" w:color="auto" w:fill="FFFFFF"/>
              <w:tabs>
                <w:tab w:val="left" w:pos="1760"/>
              </w:tabs>
              <w:rPr>
                <w:rFonts w:cs="Times New Roman"/>
                <w:b/>
                <w:sz w:val="21"/>
                <w:szCs w:val="21"/>
              </w:rPr>
            </w:pPr>
            <w:r w:rsidRPr="0029674F">
              <w:rPr>
                <w:rFonts w:cs="Times New Roman"/>
                <w:b/>
                <w:sz w:val="21"/>
                <w:szCs w:val="21"/>
              </w:rPr>
              <w:t>ПОСТАВЩИК:</w:t>
            </w:r>
          </w:p>
          <w:p w:rsidR="00D322FA" w:rsidRPr="0029674F" w:rsidRDefault="00D322FA" w:rsidP="0029674F">
            <w:pPr>
              <w:shd w:val="clear" w:color="auto" w:fill="FFFFFF"/>
              <w:tabs>
                <w:tab w:val="left" w:pos="1760"/>
              </w:tabs>
              <w:rPr>
                <w:rFonts w:cs="Times New Roman"/>
                <w:b/>
                <w:sz w:val="21"/>
                <w:szCs w:val="21"/>
              </w:rPr>
            </w:pPr>
            <w:r w:rsidRPr="0029674F">
              <w:rPr>
                <w:rFonts w:cs="Times New Roman"/>
                <w:b/>
                <w:sz w:val="21"/>
                <w:szCs w:val="21"/>
              </w:rPr>
              <w:t>_________________</w:t>
            </w:r>
          </w:p>
          <w:p w:rsidR="00D322FA" w:rsidRPr="0029674F" w:rsidRDefault="00D322FA" w:rsidP="0029674F">
            <w:pPr>
              <w:shd w:val="clear" w:color="auto" w:fill="FFFFFF"/>
              <w:tabs>
                <w:tab w:val="left" w:pos="1760"/>
              </w:tabs>
              <w:rPr>
                <w:rFonts w:cs="Times New Roman"/>
                <w:b/>
                <w:sz w:val="21"/>
                <w:szCs w:val="21"/>
              </w:rPr>
            </w:pPr>
            <w:r w:rsidRPr="0029674F">
              <w:rPr>
                <w:rFonts w:cs="Times New Roman"/>
                <w:b/>
                <w:sz w:val="21"/>
                <w:szCs w:val="21"/>
              </w:rPr>
              <w:t xml:space="preserve">ИНН             КПП  </w:t>
            </w:r>
          </w:p>
          <w:p w:rsidR="00D322FA" w:rsidRPr="0029674F" w:rsidRDefault="00C66D32" w:rsidP="0029674F">
            <w:pPr>
              <w:shd w:val="clear" w:color="auto" w:fill="FFFFFF"/>
              <w:tabs>
                <w:tab w:val="left" w:pos="1760"/>
              </w:tabs>
              <w:rPr>
                <w:rFonts w:cs="Times New Roman"/>
                <w:sz w:val="21"/>
                <w:szCs w:val="21"/>
              </w:rPr>
            </w:pPr>
            <w:r>
              <w:rPr>
                <w:rFonts w:cs="Times New Roman"/>
                <w:sz w:val="21"/>
                <w:szCs w:val="21"/>
              </w:rPr>
              <w:t>Телефон</w:t>
            </w:r>
            <w:r w:rsidR="00D322FA" w:rsidRPr="0029674F">
              <w:rPr>
                <w:rFonts w:cs="Times New Roman"/>
                <w:sz w:val="21"/>
                <w:szCs w:val="21"/>
              </w:rPr>
              <w:t xml:space="preserve">: </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 xml:space="preserve">Юридический адрес: </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 xml:space="preserve">Почтовый адрес:  </w:t>
            </w:r>
          </w:p>
          <w:p w:rsidR="00D322FA" w:rsidRPr="0029674F" w:rsidRDefault="0073505E" w:rsidP="0029674F">
            <w:pPr>
              <w:shd w:val="clear" w:color="auto" w:fill="FFFFFF"/>
              <w:tabs>
                <w:tab w:val="left" w:pos="1760"/>
              </w:tabs>
              <w:rPr>
                <w:rFonts w:cs="Times New Roman"/>
                <w:sz w:val="21"/>
                <w:szCs w:val="21"/>
              </w:rPr>
            </w:pPr>
            <w:r w:rsidRPr="0029674F">
              <w:rPr>
                <w:rFonts w:cs="Times New Roman"/>
                <w:sz w:val="21"/>
                <w:szCs w:val="21"/>
              </w:rPr>
              <w:t>Эл</w:t>
            </w:r>
            <w:r w:rsidR="00D322FA" w:rsidRPr="0029674F">
              <w:rPr>
                <w:rFonts w:cs="Times New Roman"/>
                <w:sz w:val="21"/>
                <w:szCs w:val="21"/>
              </w:rPr>
              <w:t>. адрес</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Р/</w:t>
            </w:r>
            <w:proofErr w:type="spellStart"/>
            <w:r w:rsidRPr="0029674F">
              <w:rPr>
                <w:rFonts w:cs="Times New Roman"/>
                <w:sz w:val="21"/>
                <w:szCs w:val="21"/>
              </w:rPr>
              <w:t>сч</w:t>
            </w:r>
            <w:proofErr w:type="spellEnd"/>
            <w:r w:rsidRPr="0029674F">
              <w:rPr>
                <w:rFonts w:cs="Times New Roman"/>
                <w:sz w:val="21"/>
                <w:szCs w:val="21"/>
              </w:rPr>
              <w:t xml:space="preserve"> </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К/</w:t>
            </w:r>
            <w:proofErr w:type="spellStart"/>
            <w:r w:rsidRPr="0029674F">
              <w:rPr>
                <w:rFonts w:cs="Times New Roman"/>
                <w:sz w:val="21"/>
                <w:szCs w:val="21"/>
              </w:rPr>
              <w:t>сч</w:t>
            </w:r>
            <w:proofErr w:type="spellEnd"/>
            <w:r w:rsidRPr="0029674F">
              <w:rPr>
                <w:rFonts w:cs="Times New Roman"/>
                <w:sz w:val="21"/>
                <w:szCs w:val="21"/>
              </w:rPr>
              <w:t xml:space="preserve"> </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lastRenderedPageBreak/>
              <w:t>Наименование банка:</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БИК</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 xml:space="preserve">ОКПО    </w:t>
            </w:r>
          </w:p>
          <w:p w:rsidR="00D322FA" w:rsidRPr="0029674F" w:rsidRDefault="00D322FA" w:rsidP="0029674F">
            <w:pPr>
              <w:shd w:val="clear" w:color="auto" w:fill="FFFFFF"/>
              <w:tabs>
                <w:tab w:val="left" w:pos="1760"/>
              </w:tabs>
              <w:rPr>
                <w:rFonts w:cs="Times New Roman"/>
                <w:sz w:val="21"/>
                <w:szCs w:val="21"/>
              </w:rPr>
            </w:pPr>
          </w:p>
          <w:p w:rsidR="00D322FA" w:rsidRPr="0029674F" w:rsidRDefault="00D322FA" w:rsidP="0029674F">
            <w:pPr>
              <w:shd w:val="clear" w:color="auto" w:fill="FFFFFF"/>
              <w:tabs>
                <w:tab w:val="left" w:pos="1760"/>
              </w:tabs>
              <w:rPr>
                <w:rFonts w:cs="Times New Roman"/>
                <w:sz w:val="21"/>
                <w:szCs w:val="21"/>
              </w:rPr>
            </w:pPr>
          </w:p>
          <w:p w:rsidR="00D322FA" w:rsidRPr="0029674F" w:rsidRDefault="00D322FA" w:rsidP="0029674F">
            <w:pPr>
              <w:shd w:val="clear" w:color="auto" w:fill="FFFFFF"/>
              <w:tabs>
                <w:tab w:val="left" w:pos="1760"/>
              </w:tabs>
              <w:rPr>
                <w:rFonts w:cs="Times New Roman"/>
                <w:sz w:val="21"/>
                <w:szCs w:val="21"/>
              </w:rPr>
            </w:pP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________________</w:t>
            </w:r>
          </w:p>
          <w:p w:rsidR="00821379" w:rsidRPr="0029674F" w:rsidRDefault="00821379" w:rsidP="0029674F">
            <w:pPr>
              <w:shd w:val="clear" w:color="auto" w:fill="FFFFFF"/>
              <w:tabs>
                <w:tab w:val="left" w:pos="1760"/>
              </w:tabs>
              <w:rPr>
                <w:rFonts w:cs="Times New Roman"/>
                <w:sz w:val="21"/>
                <w:szCs w:val="21"/>
              </w:rPr>
            </w:pPr>
          </w:p>
          <w:p w:rsidR="00D322FA" w:rsidRPr="0029674F" w:rsidRDefault="00D322FA" w:rsidP="0029674F">
            <w:pPr>
              <w:shd w:val="clear" w:color="auto" w:fill="FFFFFF"/>
              <w:tabs>
                <w:tab w:val="left" w:pos="1760"/>
              </w:tabs>
              <w:rPr>
                <w:rFonts w:cs="Times New Roman"/>
                <w:b/>
                <w:sz w:val="21"/>
                <w:szCs w:val="21"/>
              </w:rPr>
            </w:pPr>
            <w:r w:rsidRPr="0029674F">
              <w:rPr>
                <w:rFonts w:cs="Times New Roman"/>
                <w:sz w:val="21"/>
                <w:szCs w:val="21"/>
              </w:rPr>
              <w:t>________________/</w:t>
            </w:r>
            <w:r w:rsidRPr="0029674F">
              <w:rPr>
                <w:rFonts w:cs="Times New Roman"/>
                <w:b/>
                <w:sz w:val="21"/>
                <w:szCs w:val="21"/>
              </w:rPr>
              <w:t xml:space="preserve">                       /</w:t>
            </w:r>
          </w:p>
          <w:p w:rsidR="00D322FA" w:rsidRPr="0029674F" w:rsidRDefault="00D322FA" w:rsidP="0029674F">
            <w:pPr>
              <w:shd w:val="clear" w:color="auto" w:fill="FFFFFF"/>
              <w:tabs>
                <w:tab w:val="left" w:pos="1760"/>
              </w:tabs>
              <w:rPr>
                <w:rFonts w:cs="Times New Roman"/>
                <w:sz w:val="21"/>
                <w:szCs w:val="21"/>
              </w:rPr>
            </w:pPr>
            <w:proofErr w:type="spellStart"/>
            <w:r w:rsidRPr="0029674F">
              <w:rPr>
                <w:rFonts w:cs="Times New Roman"/>
                <w:sz w:val="21"/>
                <w:szCs w:val="21"/>
              </w:rPr>
              <w:t>м.п</w:t>
            </w:r>
            <w:proofErr w:type="spellEnd"/>
            <w:r w:rsidRPr="0029674F">
              <w:rPr>
                <w:rFonts w:cs="Times New Roman"/>
                <w:sz w:val="21"/>
                <w:szCs w:val="21"/>
              </w:rPr>
              <w:t>.</w:t>
            </w:r>
          </w:p>
        </w:tc>
        <w:tc>
          <w:tcPr>
            <w:tcW w:w="236" w:type="dxa"/>
            <w:vAlign w:val="center"/>
          </w:tcPr>
          <w:p w:rsidR="00D322FA" w:rsidRPr="0029674F" w:rsidRDefault="00D322FA" w:rsidP="0029674F">
            <w:pPr>
              <w:shd w:val="clear" w:color="auto" w:fill="FFFFFF"/>
              <w:tabs>
                <w:tab w:val="left" w:pos="1760"/>
              </w:tabs>
              <w:rPr>
                <w:rFonts w:cs="Times New Roman"/>
                <w:b/>
                <w:sz w:val="21"/>
                <w:szCs w:val="21"/>
              </w:rPr>
            </w:pPr>
          </w:p>
        </w:tc>
        <w:tc>
          <w:tcPr>
            <w:tcW w:w="4969" w:type="dxa"/>
          </w:tcPr>
          <w:p w:rsidR="00D322FA" w:rsidRPr="0029674F" w:rsidRDefault="00D322FA" w:rsidP="0029674F">
            <w:pPr>
              <w:shd w:val="clear" w:color="auto" w:fill="FFFFFF"/>
              <w:tabs>
                <w:tab w:val="left" w:pos="1760"/>
              </w:tabs>
              <w:rPr>
                <w:rFonts w:cs="Times New Roman"/>
                <w:b/>
                <w:sz w:val="21"/>
                <w:szCs w:val="21"/>
              </w:rPr>
            </w:pPr>
            <w:r w:rsidRPr="0029674F">
              <w:rPr>
                <w:rFonts w:cs="Times New Roman"/>
                <w:b/>
                <w:sz w:val="21"/>
                <w:szCs w:val="21"/>
              </w:rPr>
              <w:t>ПОКУПАТЕЛЬ:</w:t>
            </w:r>
          </w:p>
          <w:p w:rsidR="00D322FA" w:rsidRPr="0029674F" w:rsidRDefault="00D322FA" w:rsidP="0029674F">
            <w:pPr>
              <w:shd w:val="clear" w:color="auto" w:fill="FFFFFF"/>
              <w:tabs>
                <w:tab w:val="left" w:pos="1760"/>
              </w:tabs>
              <w:rPr>
                <w:rFonts w:cs="Times New Roman"/>
                <w:b/>
                <w:sz w:val="21"/>
                <w:szCs w:val="21"/>
              </w:rPr>
            </w:pPr>
            <w:r w:rsidRPr="0029674F">
              <w:rPr>
                <w:rFonts w:cs="Times New Roman"/>
                <w:b/>
                <w:sz w:val="21"/>
                <w:szCs w:val="21"/>
              </w:rPr>
              <w:t>ООО «НПП ОЗНА-Инжиниринг»</w:t>
            </w:r>
          </w:p>
          <w:p w:rsidR="00D322FA" w:rsidRPr="0029674F" w:rsidRDefault="00D322FA" w:rsidP="0029674F">
            <w:pPr>
              <w:shd w:val="clear" w:color="auto" w:fill="FFFFFF"/>
              <w:tabs>
                <w:tab w:val="left" w:pos="1760"/>
              </w:tabs>
              <w:rPr>
                <w:rFonts w:cs="Times New Roman"/>
                <w:sz w:val="21"/>
                <w:szCs w:val="21"/>
              </w:rPr>
            </w:pPr>
            <w:r w:rsidRPr="0029674F">
              <w:rPr>
                <w:rFonts w:cs="Times New Roman"/>
                <w:b/>
                <w:sz w:val="21"/>
                <w:szCs w:val="21"/>
              </w:rPr>
              <w:t>ИНН 0278096217   КПП 027601001</w:t>
            </w:r>
          </w:p>
          <w:p w:rsidR="00C66D32" w:rsidRDefault="00D322FA" w:rsidP="0029674F">
            <w:pPr>
              <w:shd w:val="clear" w:color="auto" w:fill="FFFFFF"/>
              <w:tabs>
                <w:tab w:val="left" w:pos="1760"/>
              </w:tabs>
              <w:rPr>
                <w:rFonts w:cs="Times New Roman"/>
                <w:bCs/>
                <w:i/>
                <w:iCs/>
                <w:sz w:val="21"/>
                <w:szCs w:val="21"/>
              </w:rPr>
            </w:pPr>
            <w:r w:rsidRPr="0029674F">
              <w:rPr>
                <w:rFonts w:cs="Times New Roman"/>
                <w:sz w:val="21"/>
                <w:szCs w:val="21"/>
              </w:rPr>
              <w:t xml:space="preserve">Телефон: </w:t>
            </w:r>
            <w:r w:rsidR="00C66D32" w:rsidRPr="00C66D32">
              <w:rPr>
                <w:rFonts w:cs="Times New Roman"/>
                <w:bCs/>
                <w:iCs/>
                <w:sz w:val="21"/>
                <w:szCs w:val="21"/>
              </w:rPr>
              <w:t>+7 (347) 222-22-27</w:t>
            </w:r>
            <w:r w:rsidR="00C66D32" w:rsidRPr="00C66D32">
              <w:rPr>
                <w:rFonts w:cs="Times New Roman"/>
                <w:bCs/>
                <w:i/>
                <w:iCs/>
                <w:sz w:val="21"/>
                <w:szCs w:val="21"/>
              </w:rPr>
              <w:t xml:space="preserve"> </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Юридический и фактический адрес: 450071, Республика Башкортостан, г.</w:t>
            </w:r>
            <w:r w:rsidR="00C66D32">
              <w:rPr>
                <w:rFonts w:cs="Times New Roman"/>
                <w:sz w:val="21"/>
                <w:szCs w:val="21"/>
              </w:rPr>
              <w:t xml:space="preserve"> </w:t>
            </w:r>
            <w:r w:rsidRPr="0029674F">
              <w:rPr>
                <w:rFonts w:cs="Times New Roman"/>
                <w:sz w:val="21"/>
                <w:szCs w:val="21"/>
              </w:rPr>
              <w:t>Уфа, ул.</w:t>
            </w:r>
            <w:r w:rsidR="00C66D32">
              <w:rPr>
                <w:rFonts w:cs="Times New Roman"/>
                <w:sz w:val="21"/>
                <w:szCs w:val="21"/>
              </w:rPr>
              <w:t xml:space="preserve"> </w:t>
            </w:r>
            <w:r w:rsidRPr="0029674F">
              <w:rPr>
                <w:rFonts w:cs="Times New Roman"/>
                <w:sz w:val="21"/>
                <w:szCs w:val="21"/>
              </w:rPr>
              <w:t xml:space="preserve">Менделеева, дом 205, корпус А, этаж 1, офис 19 </w:t>
            </w:r>
          </w:p>
          <w:p w:rsidR="000802F4" w:rsidRPr="0029674F" w:rsidRDefault="000802F4" w:rsidP="0029674F">
            <w:pPr>
              <w:shd w:val="clear" w:color="auto" w:fill="FFFFFF"/>
              <w:tabs>
                <w:tab w:val="left" w:pos="1760"/>
              </w:tabs>
              <w:rPr>
                <w:rFonts w:cs="Times New Roman"/>
                <w:sz w:val="21"/>
                <w:szCs w:val="21"/>
              </w:rPr>
            </w:pPr>
            <w:r w:rsidRPr="0029674F">
              <w:rPr>
                <w:rFonts w:cs="Times New Roman"/>
                <w:sz w:val="21"/>
                <w:szCs w:val="21"/>
              </w:rPr>
              <w:t xml:space="preserve">Эл. адрес: </w:t>
            </w:r>
            <w:hyperlink r:id="rId12" w:history="1">
              <w:r w:rsidRPr="0029674F">
                <w:rPr>
                  <w:rStyle w:val="a3"/>
                  <w:rFonts w:cs="Times New Roman"/>
                  <w:sz w:val="21"/>
                  <w:szCs w:val="21"/>
                  <w:lang w:val="en-US"/>
                </w:rPr>
                <w:t>ozna</w:t>
              </w:r>
              <w:r w:rsidRPr="0029674F">
                <w:rPr>
                  <w:rStyle w:val="a3"/>
                  <w:rFonts w:cs="Times New Roman"/>
                  <w:sz w:val="21"/>
                  <w:szCs w:val="21"/>
                </w:rPr>
                <w:t>-</w:t>
              </w:r>
              <w:r w:rsidRPr="0029674F">
                <w:rPr>
                  <w:rStyle w:val="a3"/>
                  <w:rFonts w:cs="Times New Roman"/>
                  <w:sz w:val="21"/>
                  <w:szCs w:val="21"/>
                  <w:lang w:val="en-US"/>
                </w:rPr>
                <w:t>eng</w:t>
              </w:r>
              <w:r w:rsidRPr="0029674F">
                <w:rPr>
                  <w:rStyle w:val="a3"/>
                  <w:rFonts w:cs="Times New Roman"/>
                  <w:sz w:val="21"/>
                  <w:szCs w:val="21"/>
                </w:rPr>
                <w:t>@</w:t>
              </w:r>
              <w:r w:rsidRPr="0029674F">
                <w:rPr>
                  <w:rStyle w:val="a3"/>
                  <w:rFonts w:cs="Times New Roman"/>
                  <w:sz w:val="21"/>
                  <w:szCs w:val="21"/>
                  <w:lang w:val="en-US"/>
                </w:rPr>
                <w:t>ozna</w:t>
              </w:r>
              <w:r w:rsidRPr="0029674F">
                <w:rPr>
                  <w:rStyle w:val="a3"/>
                  <w:rFonts w:cs="Times New Roman"/>
                  <w:sz w:val="21"/>
                  <w:szCs w:val="21"/>
                </w:rPr>
                <w:t>.</w:t>
              </w:r>
              <w:proofErr w:type="spellStart"/>
              <w:r w:rsidRPr="0029674F">
                <w:rPr>
                  <w:rStyle w:val="a3"/>
                  <w:rFonts w:cs="Times New Roman"/>
                  <w:sz w:val="21"/>
                  <w:szCs w:val="21"/>
                  <w:lang w:val="en-US"/>
                </w:rPr>
                <w:t>ru</w:t>
              </w:r>
              <w:proofErr w:type="spellEnd"/>
            </w:hyperlink>
            <w:r w:rsidRPr="0029674F">
              <w:rPr>
                <w:rFonts w:cs="Times New Roman"/>
                <w:sz w:val="21"/>
                <w:szCs w:val="21"/>
              </w:rPr>
              <w:t xml:space="preserve"> </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Р/</w:t>
            </w:r>
            <w:proofErr w:type="spellStart"/>
            <w:r w:rsidRPr="0029674F">
              <w:rPr>
                <w:rFonts w:cs="Times New Roman"/>
                <w:sz w:val="21"/>
                <w:szCs w:val="21"/>
              </w:rPr>
              <w:t>сч</w:t>
            </w:r>
            <w:proofErr w:type="spellEnd"/>
            <w:r w:rsidRPr="0029674F">
              <w:rPr>
                <w:rFonts w:cs="Times New Roman"/>
                <w:sz w:val="21"/>
                <w:szCs w:val="21"/>
              </w:rPr>
              <w:t xml:space="preserve"> 407</w:t>
            </w:r>
            <w:r w:rsidR="00214835" w:rsidRPr="0029674F">
              <w:rPr>
                <w:rFonts w:cs="Times New Roman"/>
                <w:sz w:val="21"/>
                <w:szCs w:val="21"/>
              </w:rPr>
              <w:t>0281010600010</w:t>
            </w:r>
            <w:r w:rsidRPr="0029674F">
              <w:rPr>
                <w:rFonts w:cs="Times New Roman"/>
                <w:sz w:val="21"/>
                <w:szCs w:val="21"/>
              </w:rPr>
              <w:t>5941</w:t>
            </w:r>
          </w:p>
          <w:p w:rsidR="00D322FA" w:rsidRPr="0029674F" w:rsidRDefault="00214835" w:rsidP="0029674F">
            <w:pPr>
              <w:shd w:val="clear" w:color="auto" w:fill="FFFFFF"/>
              <w:tabs>
                <w:tab w:val="left" w:pos="1760"/>
              </w:tabs>
              <w:rPr>
                <w:rFonts w:cs="Times New Roman"/>
                <w:sz w:val="21"/>
                <w:szCs w:val="21"/>
              </w:rPr>
            </w:pPr>
            <w:r w:rsidRPr="0029674F">
              <w:rPr>
                <w:rFonts w:cs="Times New Roman"/>
                <w:sz w:val="21"/>
                <w:szCs w:val="21"/>
              </w:rPr>
              <w:lastRenderedPageBreak/>
              <w:t>К/</w:t>
            </w:r>
            <w:proofErr w:type="spellStart"/>
            <w:r w:rsidRPr="0029674F">
              <w:rPr>
                <w:rFonts w:cs="Times New Roman"/>
                <w:sz w:val="21"/>
                <w:szCs w:val="21"/>
              </w:rPr>
              <w:t>сч</w:t>
            </w:r>
            <w:proofErr w:type="spellEnd"/>
            <w:r w:rsidRPr="0029674F">
              <w:rPr>
                <w:rFonts w:cs="Times New Roman"/>
                <w:sz w:val="21"/>
                <w:szCs w:val="21"/>
              </w:rPr>
              <w:t xml:space="preserve"> 3010181030000000</w:t>
            </w:r>
            <w:r w:rsidR="00D322FA" w:rsidRPr="0029674F">
              <w:rPr>
                <w:rFonts w:cs="Times New Roman"/>
                <w:sz w:val="21"/>
                <w:szCs w:val="21"/>
              </w:rPr>
              <w:t>0601</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Наименование банка: Башкирское отделение № 8598 ПАО «Сбербанк» г. Уфа</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 xml:space="preserve">БИК </w:t>
            </w:r>
            <w:proofErr w:type="gramStart"/>
            <w:r w:rsidRPr="0029674F">
              <w:rPr>
                <w:rFonts w:cs="Times New Roman"/>
                <w:sz w:val="21"/>
                <w:szCs w:val="21"/>
              </w:rPr>
              <w:t>048073601  ОКПО</w:t>
            </w:r>
            <w:proofErr w:type="gramEnd"/>
            <w:r w:rsidRPr="0029674F">
              <w:rPr>
                <w:rFonts w:cs="Times New Roman"/>
                <w:sz w:val="21"/>
                <w:szCs w:val="21"/>
              </w:rPr>
              <w:t xml:space="preserve"> 15301121</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 xml:space="preserve">  </w:t>
            </w:r>
          </w:p>
          <w:p w:rsidR="00D322FA"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Генеральный директор</w:t>
            </w:r>
          </w:p>
          <w:p w:rsidR="00821379" w:rsidRPr="0029674F" w:rsidRDefault="00821379" w:rsidP="0029674F">
            <w:pPr>
              <w:shd w:val="clear" w:color="auto" w:fill="FFFFFF"/>
              <w:tabs>
                <w:tab w:val="left" w:pos="1760"/>
              </w:tabs>
              <w:rPr>
                <w:rFonts w:cs="Times New Roman"/>
                <w:sz w:val="21"/>
                <w:szCs w:val="21"/>
              </w:rPr>
            </w:pPr>
          </w:p>
          <w:p w:rsidR="00821379" w:rsidRPr="0029674F" w:rsidRDefault="00D322FA" w:rsidP="0029674F">
            <w:pPr>
              <w:shd w:val="clear" w:color="auto" w:fill="FFFFFF"/>
              <w:tabs>
                <w:tab w:val="left" w:pos="1760"/>
              </w:tabs>
              <w:rPr>
                <w:rFonts w:cs="Times New Roman"/>
                <w:sz w:val="21"/>
                <w:szCs w:val="21"/>
              </w:rPr>
            </w:pPr>
            <w:r w:rsidRPr="0029674F">
              <w:rPr>
                <w:rFonts w:cs="Times New Roman"/>
                <w:sz w:val="21"/>
                <w:szCs w:val="21"/>
              </w:rPr>
              <w:t>____________________/</w:t>
            </w:r>
            <w:r w:rsidRPr="0029674F">
              <w:rPr>
                <w:rFonts w:cs="Times New Roman"/>
                <w:b/>
                <w:sz w:val="21"/>
                <w:szCs w:val="21"/>
              </w:rPr>
              <w:t>М.В. Кравцов</w:t>
            </w:r>
            <w:r w:rsidRPr="0029674F">
              <w:rPr>
                <w:rFonts w:cs="Times New Roman"/>
                <w:sz w:val="21"/>
                <w:szCs w:val="21"/>
              </w:rPr>
              <w:t xml:space="preserve"> /</w:t>
            </w:r>
          </w:p>
          <w:p w:rsidR="00D322FA" w:rsidRPr="0029674F" w:rsidRDefault="00D322FA" w:rsidP="0029674F">
            <w:pPr>
              <w:shd w:val="clear" w:color="auto" w:fill="FFFFFF"/>
              <w:tabs>
                <w:tab w:val="left" w:pos="1760"/>
              </w:tabs>
              <w:rPr>
                <w:rFonts w:cs="Times New Roman"/>
                <w:sz w:val="21"/>
                <w:szCs w:val="21"/>
              </w:rPr>
            </w:pPr>
            <w:proofErr w:type="spellStart"/>
            <w:r w:rsidRPr="0029674F">
              <w:rPr>
                <w:rFonts w:cs="Times New Roman"/>
                <w:sz w:val="21"/>
                <w:szCs w:val="21"/>
              </w:rPr>
              <w:t>м.п</w:t>
            </w:r>
            <w:proofErr w:type="spellEnd"/>
            <w:r w:rsidRPr="0029674F">
              <w:rPr>
                <w:rFonts w:cs="Times New Roman"/>
                <w:sz w:val="21"/>
                <w:szCs w:val="21"/>
              </w:rPr>
              <w:t>.</w:t>
            </w:r>
          </w:p>
        </w:tc>
      </w:tr>
    </w:tbl>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p>
    <w:p w:rsidR="00B801A4" w:rsidRDefault="00B801A4" w:rsidP="0029674F">
      <w:pPr>
        <w:jc w:val="right"/>
        <w:rPr>
          <w:rFonts w:cs="Times New Roman"/>
          <w:sz w:val="21"/>
          <w:szCs w:val="21"/>
        </w:rPr>
      </w:pPr>
      <w:bookmarkStart w:id="3" w:name="_GoBack"/>
      <w:bookmarkEnd w:id="3"/>
    </w:p>
    <w:p w:rsidR="0029674F" w:rsidRDefault="0029674F" w:rsidP="0029674F">
      <w:pPr>
        <w:rPr>
          <w:rFonts w:cs="Times New Roman"/>
          <w:sz w:val="21"/>
          <w:szCs w:val="21"/>
        </w:rPr>
      </w:pPr>
    </w:p>
    <w:p w:rsidR="0029674F" w:rsidRDefault="0029674F" w:rsidP="0029674F">
      <w:pPr>
        <w:jc w:val="right"/>
        <w:rPr>
          <w:rFonts w:cs="Times New Roman"/>
          <w:sz w:val="21"/>
          <w:szCs w:val="21"/>
        </w:rPr>
      </w:pPr>
    </w:p>
    <w:p w:rsidR="0029674F" w:rsidRDefault="0029674F" w:rsidP="0029674F">
      <w:pPr>
        <w:jc w:val="right"/>
        <w:rPr>
          <w:rFonts w:cs="Times New Roman"/>
          <w:sz w:val="21"/>
          <w:szCs w:val="21"/>
        </w:rPr>
      </w:pPr>
    </w:p>
    <w:p w:rsidR="00D322FA" w:rsidRPr="0029674F" w:rsidRDefault="00D322FA" w:rsidP="0029674F">
      <w:pPr>
        <w:jc w:val="right"/>
        <w:rPr>
          <w:rFonts w:cs="Times New Roman"/>
          <w:sz w:val="21"/>
          <w:szCs w:val="21"/>
        </w:rPr>
      </w:pPr>
      <w:r w:rsidRPr="0029674F">
        <w:rPr>
          <w:rFonts w:cs="Times New Roman"/>
          <w:sz w:val="21"/>
          <w:szCs w:val="21"/>
        </w:rPr>
        <w:t>Приложение №1</w:t>
      </w:r>
    </w:p>
    <w:p w:rsidR="00D322FA" w:rsidRPr="0029674F" w:rsidRDefault="00D322FA" w:rsidP="0029674F">
      <w:pPr>
        <w:jc w:val="right"/>
        <w:rPr>
          <w:rFonts w:cs="Times New Roman"/>
          <w:sz w:val="21"/>
          <w:szCs w:val="21"/>
        </w:rPr>
      </w:pPr>
      <w:r w:rsidRPr="0029674F">
        <w:rPr>
          <w:rFonts w:cs="Times New Roman"/>
          <w:sz w:val="21"/>
          <w:szCs w:val="21"/>
        </w:rPr>
        <w:t xml:space="preserve"> к Договору №____ от_______</w:t>
      </w:r>
    </w:p>
    <w:p w:rsidR="00D322FA" w:rsidRPr="0029674F" w:rsidRDefault="00D322FA" w:rsidP="0029674F">
      <w:pPr>
        <w:rPr>
          <w:rFonts w:cs="Times New Roman"/>
          <w:sz w:val="21"/>
          <w:szCs w:val="21"/>
        </w:rPr>
      </w:pPr>
    </w:p>
    <w:p w:rsidR="00F1189F" w:rsidRPr="00F1189F" w:rsidRDefault="00F1189F" w:rsidP="00F1189F">
      <w:pPr>
        <w:widowControl/>
        <w:suppressAutoHyphens w:val="0"/>
        <w:autoSpaceDN w:val="0"/>
        <w:adjustRightInd w:val="0"/>
        <w:jc w:val="center"/>
        <w:rPr>
          <w:rFonts w:eastAsia="Calibri" w:cs="Times New Roman"/>
          <w:b/>
          <w:bCs/>
          <w:sz w:val="22"/>
          <w:szCs w:val="22"/>
          <w:lang w:eastAsia="en-US"/>
        </w:rPr>
      </w:pPr>
      <w:r w:rsidRPr="00F1189F">
        <w:rPr>
          <w:rFonts w:eastAsia="Calibri" w:cs="Times New Roman"/>
          <w:b/>
          <w:bCs/>
          <w:sz w:val="22"/>
          <w:szCs w:val="22"/>
          <w:lang w:eastAsia="en-US"/>
        </w:rPr>
        <w:t xml:space="preserve">Заверения об обязательствах </w:t>
      </w:r>
    </w:p>
    <w:p w:rsidR="00F1189F" w:rsidRPr="00F1189F" w:rsidRDefault="00F1189F" w:rsidP="00F1189F">
      <w:pPr>
        <w:widowControl/>
        <w:suppressAutoHyphens w:val="0"/>
        <w:autoSpaceDN w:val="0"/>
        <w:adjustRightInd w:val="0"/>
        <w:jc w:val="center"/>
        <w:rPr>
          <w:rFonts w:eastAsia="Calibri" w:cs="Times New Roman"/>
          <w:b/>
          <w:bCs/>
          <w:sz w:val="22"/>
          <w:szCs w:val="22"/>
          <w:lang w:eastAsia="en-US"/>
        </w:rPr>
      </w:pPr>
      <w:r w:rsidRPr="00F1189F">
        <w:rPr>
          <w:rFonts w:eastAsia="Calibri" w:cs="Times New Roman"/>
          <w:b/>
          <w:bCs/>
          <w:sz w:val="22"/>
          <w:szCs w:val="22"/>
          <w:lang w:eastAsia="en-US"/>
        </w:rPr>
        <w:t>и возмещениях имущественных потерь в связи с налогообложением</w:t>
      </w:r>
    </w:p>
    <w:p w:rsidR="00F1189F" w:rsidRPr="00F1189F" w:rsidRDefault="00F1189F" w:rsidP="00F1189F">
      <w:pPr>
        <w:widowControl/>
        <w:suppressAutoHyphens w:val="0"/>
        <w:autoSpaceDN w:val="0"/>
        <w:adjustRightInd w:val="0"/>
        <w:jc w:val="center"/>
        <w:rPr>
          <w:rFonts w:eastAsia="Calibri" w:cs="Times New Roman"/>
          <w:b/>
          <w:bCs/>
          <w:sz w:val="22"/>
          <w:szCs w:val="22"/>
          <w:lang w:eastAsia="en-US"/>
        </w:rPr>
      </w:pP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 Каждая из Сторон в порядке статьи 431.2 ГК РФ заверяет другую Сторону в том, что:</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1.1. является действующим юридическим лицом, надлежащим образом учрежденным и зарегистрированным в соответствии с законодательством Российской Федерации;</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1.2. его исполнительный орган находится и осуществляет функции управления по месту регистрации юридического лица;</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1.3. гарантирует, что на момент подписания Договора в отношении единоличного исполнительного органа/члена коллегиального исполнительного органа отсутствуют действующие решения о дисквалификации;</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1.4. представитель, подписывающий от имени Стороны Договор, обладает всеми необходимыми на то полномочиями;</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1.5. при заключении Договора одной Стороной представлена другой Стороне полная и достоверная информация о себе;</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1.6. заключение Договора не нарушает какие-либо обязательства Стороны перед третьими лицами или права третьих лиц, в том числе интеллектуальные права;</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1.7. получено согласие/одобрение органов управления и/или третьих лиц, которое в силу закона и/или учредительных документов может быть необходимо для заключения Договора, в том числе, если Договор является для Стороны крупной сделкой или сделкой с заинтересованностью;</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1.8. не существует законодательных, подзаконных нормативных и индивидуальных актов, локальных документов, а также решений органов управления, запрещающих или ограничивающих право заключать и исполнять Договор;</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1.9. имеет законное право осуществлять вид экономической деятельности, предусмотренный Договором;</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1.10. имеет кадровые, имущественные, финансовые ресурсы, необходимые для исполнения обязательств по Договору;</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1.11. Договор заключается Сторонами добровольно, Стороны не введены в заблуждение относительно правовой природы Договора и/или правовых последствий, которые возникают у Сторон или могут возникнуть в связи с заключением Договора;</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1.12. Стороны, заключая Договор, преследуют деловые цели (заключение Договора направлено на получение экономического эффекта в результате реальной предпринимательской или иной экономической деятельности). Основной целью совершения сделок (операций) по настоящему Договору не являются неуплата (неполная уплата) и (или) зачет (возврат) суммы налога.</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2.Поставщик заверяет Покупателя в том, что на дату заключения Договора:</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2.1. в отношении Поставщика не проводится процедура ликвидации/реорганизации,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2.2. Поставщик не является участником (стороной) исполнительного, административного, гражданского, уголовного, налогового и другого производства (дела), которое бы повлияло на способность исполнить свои обязательства по Договору;</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2.3. Поставщик не обременен обязательствами имущественного характера, способными помешать исполнению обязательств по Договору;</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2.4. Поставщик и/или привлеченные им для исполнения Договора лица соблюдают требования, установленные законами, иными нормативными правовыми актами Российской Федерации и/или Договором, к лицам и/или их работникам, в том числе установленные профессиональными стандартами требования к квалификации, необходимой работникам для выполнения определенной трудовой функции, и/или видам деятельности, предусмотренным Договором, а также имеют необходимые разрешения, сертификаты, лицензии, аттестацию, допуски и т.п., если требования об их наличии установлены законодательством и/или Договором;</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 xml:space="preserve">3. Поставщик, а также взаимозависимые, аффилированные, юридически, экономически и иным образом подконтрольные ему лица и лица, входящие с ним в одну группу лиц, а также привлекаемые им для исполнения Договора соисполнители, не являются лицами, взаимозависимыми, аффилированными с Покупателем юридически, экономически и иным образом подконтрольны Покупателю и не имеют конфликта </w:t>
      </w:r>
      <w:r w:rsidRPr="00F1189F">
        <w:rPr>
          <w:rFonts w:eastAsia="Calibri" w:cs="Times New Roman"/>
          <w:sz w:val="22"/>
          <w:szCs w:val="22"/>
          <w:lang w:eastAsia="en-US"/>
        </w:rPr>
        <w:lastRenderedPageBreak/>
        <w:t>интересов с Покупателем; Покупатель не влияет и не имеет возможности влиять на условия и результат экономической деятельности Поставщика и привлекаемых им для исполнения Договора соисполнителей, манипулировать условиями, сроками и порядком осуществления расчетов по заключаемым ими сделкам, искусственно создавать условия для использования налоговых преференций;</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4. Поставщик является добросовестным налогоплательщиком, не осуществляет и не будет осуществлять в ходе исполнения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 отражения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 иных действий, направленных на получение необоснованной налоговой выгоды.</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 xml:space="preserve">5. </w:t>
      </w:r>
      <w:r w:rsidRPr="00F1189F">
        <w:rPr>
          <w:rFonts w:cs="Times New Roman"/>
          <w:sz w:val="22"/>
          <w:szCs w:val="22"/>
          <w:lang w:eastAsia="ru-RU"/>
        </w:rPr>
        <w:t xml:space="preserve">В случае получения одной Стороной письменных запросов и требований от налогового органа, а также на </w:t>
      </w:r>
      <w:r w:rsidRPr="00F1189F">
        <w:rPr>
          <w:rFonts w:cs="Times New Roman"/>
          <w:sz w:val="22"/>
          <w:szCs w:val="22"/>
          <w:shd w:val="clear" w:color="auto" w:fill="FFFFFF"/>
          <w:lang w:eastAsia="ru-RU"/>
        </w:rPr>
        <w:t xml:space="preserve">иных документов, в том числе, но не ограничиваясь: актов, протоколов, объяснений, опросов,  решений, информационных писем и иных документов налоговых органов, </w:t>
      </w:r>
      <w:r w:rsidRPr="00F1189F">
        <w:rPr>
          <w:rFonts w:cs="Times New Roman"/>
          <w:sz w:val="22"/>
          <w:szCs w:val="22"/>
          <w:lang w:eastAsia="ru-RU"/>
        </w:rPr>
        <w:t xml:space="preserve">в части получения разъяснений и выплат в связи с нарушением налогового законодательства по эпизодам, связанным со Второй стороной, Проверяемая Сторона вправе </w:t>
      </w:r>
      <w:r w:rsidRPr="00F1189F">
        <w:rPr>
          <w:rFonts w:eastAsia="Calibri" w:cs="Times New Roman"/>
          <w:sz w:val="22"/>
          <w:szCs w:val="22"/>
          <w:lang w:eastAsia="en-US"/>
        </w:rPr>
        <w:t>произвести удержание из любых сумм, причитающихся Второй стороне, в размере спорных сумм указанных в полученных документах от налогового органа (включая: сумм подлежащих доначисления налогов, штрафов, пеней и прочее).</w:t>
      </w:r>
    </w:p>
    <w:p w:rsidR="00F1189F" w:rsidRPr="00F1189F" w:rsidRDefault="00F1189F" w:rsidP="00F1189F">
      <w:pPr>
        <w:widowControl/>
        <w:tabs>
          <w:tab w:val="left" w:pos="0"/>
        </w:tabs>
        <w:suppressAutoHyphens w:val="0"/>
        <w:autoSpaceDN w:val="0"/>
        <w:ind w:firstLine="567"/>
        <w:jc w:val="both"/>
        <w:rPr>
          <w:rFonts w:eastAsia="Calibri" w:cs="Times New Roman"/>
          <w:sz w:val="22"/>
          <w:szCs w:val="22"/>
          <w:lang w:eastAsia="en-US"/>
        </w:rPr>
      </w:pPr>
      <w:r w:rsidRPr="00F1189F">
        <w:rPr>
          <w:rFonts w:eastAsia="Calibri" w:cs="Times New Roman"/>
          <w:sz w:val="22"/>
          <w:szCs w:val="22"/>
          <w:lang w:eastAsia="en-US"/>
        </w:rPr>
        <w:t xml:space="preserve">Данная сумма остается в распоряжении Проверяемой стороны до момента документально подтвержденного устранения Второй стороной нарушений, указанных в настоящем Приложении или отмены налогового требования. Если </w:t>
      </w:r>
      <w:proofErr w:type="gramStart"/>
      <w:r w:rsidRPr="00F1189F">
        <w:rPr>
          <w:rFonts w:eastAsia="Calibri" w:cs="Times New Roman"/>
          <w:sz w:val="22"/>
          <w:szCs w:val="22"/>
          <w:lang w:eastAsia="en-US"/>
        </w:rPr>
        <w:t>Вторая</w:t>
      </w:r>
      <w:proofErr w:type="gramEnd"/>
      <w:r w:rsidRPr="00F1189F">
        <w:rPr>
          <w:rFonts w:eastAsia="Calibri" w:cs="Times New Roman"/>
          <w:sz w:val="22"/>
          <w:szCs w:val="22"/>
          <w:lang w:eastAsia="en-US"/>
        </w:rPr>
        <w:t xml:space="preserve"> сторона не обеспечила устранение нарушений, данная сумма покрывает требование Проверяемой стороны о возмещении имущественных потерь перед налоговым органом.</w:t>
      </w:r>
    </w:p>
    <w:p w:rsidR="00F1189F" w:rsidRPr="00F1189F" w:rsidRDefault="00F1189F" w:rsidP="00F1189F">
      <w:pPr>
        <w:widowControl/>
        <w:tabs>
          <w:tab w:val="left" w:pos="0"/>
        </w:tabs>
        <w:suppressAutoHyphens w:val="0"/>
        <w:autoSpaceDN w:val="0"/>
        <w:jc w:val="both"/>
        <w:rPr>
          <w:rFonts w:eastAsia="Calibri" w:cs="Times New Roman"/>
          <w:sz w:val="22"/>
          <w:szCs w:val="22"/>
          <w:lang w:eastAsia="en-US"/>
        </w:rPr>
      </w:pPr>
      <w:r w:rsidRPr="00F1189F">
        <w:rPr>
          <w:rFonts w:eastAsia="Calibri" w:cs="Times New Roman"/>
          <w:sz w:val="22"/>
          <w:szCs w:val="22"/>
          <w:lang w:eastAsia="en-US"/>
        </w:rPr>
        <w:t>При этом Стороны подтверждают, что, удержанные Проверяемой стороной, суммы являются обеспечительным платежом в соответствии со ст. 381.1. ГК РФ по отношению к надлежащему исполнению Второй стороной, налоговых обязательств, предусмотренных настоящим Приложением.</w:t>
      </w:r>
    </w:p>
    <w:p w:rsidR="00F1189F" w:rsidRPr="00F1189F" w:rsidRDefault="00F1189F" w:rsidP="00F1189F">
      <w:pPr>
        <w:widowControl/>
        <w:tabs>
          <w:tab w:val="left" w:pos="0"/>
        </w:tabs>
        <w:suppressAutoHyphens w:val="0"/>
        <w:autoSpaceDN w:val="0"/>
        <w:jc w:val="both"/>
        <w:rPr>
          <w:rFonts w:eastAsia="Calibri" w:cs="Times New Roman"/>
          <w:sz w:val="22"/>
          <w:szCs w:val="22"/>
          <w:lang w:eastAsia="en-US"/>
        </w:rPr>
      </w:pPr>
      <w:r w:rsidRPr="00F1189F">
        <w:rPr>
          <w:rFonts w:eastAsia="Calibri" w:cs="Times New Roman"/>
          <w:sz w:val="22"/>
          <w:szCs w:val="22"/>
          <w:lang w:eastAsia="en-US"/>
        </w:rPr>
        <w:t xml:space="preserve">          Сумма удержания возвращается в течении 5 рабочих дней с даты устранения нарушений или отмены налогового требования. В случае если сумма удержания фактически превысила сумму, уплаченную Проверяемой стороной по требованию налогового органа, разница возвращается Второй стороне в срок, установленный в настоящем абзаце.</w:t>
      </w:r>
    </w:p>
    <w:p w:rsidR="00F1189F" w:rsidRPr="00F1189F" w:rsidRDefault="00F1189F" w:rsidP="00F1189F">
      <w:pPr>
        <w:widowControl/>
        <w:tabs>
          <w:tab w:val="left" w:pos="0"/>
        </w:tabs>
        <w:suppressAutoHyphens w:val="0"/>
        <w:autoSpaceDN w:val="0"/>
        <w:ind w:firstLine="567"/>
        <w:jc w:val="both"/>
        <w:rPr>
          <w:rFonts w:eastAsia="Calibri" w:cs="Times New Roman"/>
          <w:sz w:val="22"/>
          <w:szCs w:val="22"/>
          <w:lang w:eastAsia="en-US"/>
        </w:rPr>
      </w:pPr>
      <w:r w:rsidRPr="00F1189F">
        <w:rPr>
          <w:rFonts w:eastAsia="Calibri" w:cs="Times New Roman"/>
          <w:sz w:val="22"/>
          <w:szCs w:val="22"/>
          <w:lang w:eastAsia="en-US"/>
        </w:rPr>
        <w:t xml:space="preserve">5.1. </w:t>
      </w:r>
      <w:r w:rsidRPr="00F1189F">
        <w:rPr>
          <w:rFonts w:cs="Times New Roman"/>
          <w:sz w:val="22"/>
          <w:szCs w:val="22"/>
          <w:lang w:eastAsia="ru-RU"/>
        </w:rPr>
        <w:t xml:space="preserve">Стороны признают и соглашается, что каждая Сторона вправе по своему усмотрению уплатить в бюджет </w:t>
      </w:r>
      <w:proofErr w:type="spellStart"/>
      <w:r w:rsidRPr="00F1189F">
        <w:rPr>
          <w:rFonts w:cs="Times New Roman"/>
          <w:sz w:val="22"/>
          <w:szCs w:val="22"/>
          <w:lang w:eastAsia="ru-RU"/>
        </w:rPr>
        <w:t>Доначисленные</w:t>
      </w:r>
      <w:proofErr w:type="spellEnd"/>
      <w:r w:rsidRPr="00F1189F">
        <w:rPr>
          <w:rFonts w:cs="Times New Roman"/>
          <w:sz w:val="22"/>
          <w:szCs w:val="22"/>
          <w:lang w:eastAsia="ru-RU"/>
        </w:rPr>
        <w:t xml:space="preserve"> налоги, Пени и Штрафы в соответствии с Решением налогового органа до вступления в силу решения суда по делу, в рамках которого Проверяемая</w:t>
      </w:r>
      <w:r w:rsidRPr="00F1189F">
        <w:rPr>
          <w:rFonts w:cs="Times New Roman"/>
          <w:b/>
          <w:sz w:val="22"/>
          <w:szCs w:val="22"/>
          <w:lang w:eastAsia="ru-RU"/>
        </w:rPr>
        <w:t xml:space="preserve"> </w:t>
      </w:r>
      <w:r w:rsidRPr="00F1189F">
        <w:rPr>
          <w:rFonts w:cs="Times New Roman"/>
          <w:sz w:val="22"/>
          <w:szCs w:val="22"/>
          <w:lang w:eastAsia="ru-RU"/>
        </w:rPr>
        <w:t>Сторона оспаривает Решение налогового органа, содержащее Эпизоды, связанные со Второй Стороной. Вторая Сторона не вправе ссылаться на данное обстоятельство как на условие, способствовавшее возникновению или увеличению имущественных потерь у Проверяемой</w:t>
      </w:r>
      <w:r w:rsidRPr="00F1189F">
        <w:rPr>
          <w:rFonts w:cs="Times New Roman"/>
          <w:b/>
          <w:sz w:val="22"/>
          <w:szCs w:val="22"/>
          <w:lang w:eastAsia="ru-RU"/>
        </w:rPr>
        <w:t xml:space="preserve"> </w:t>
      </w:r>
      <w:r w:rsidRPr="00F1189F">
        <w:rPr>
          <w:rFonts w:cs="Times New Roman"/>
          <w:sz w:val="22"/>
          <w:szCs w:val="22"/>
          <w:lang w:eastAsia="ru-RU"/>
        </w:rPr>
        <w:t>Стороны и в обоснование своего отказа или задержки возмещать Проверяемой</w:t>
      </w:r>
      <w:r w:rsidRPr="00F1189F">
        <w:rPr>
          <w:rFonts w:cs="Times New Roman"/>
          <w:b/>
          <w:sz w:val="22"/>
          <w:szCs w:val="22"/>
          <w:lang w:eastAsia="ru-RU"/>
        </w:rPr>
        <w:t xml:space="preserve"> </w:t>
      </w:r>
      <w:r w:rsidRPr="00F1189F">
        <w:rPr>
          <w:rFonts w:cs="Times New Roman"/>
          <w:sz w:val="22"/>
          <w:szCs w:val="22"/>
          <w:lang w:eastAsia="ru-RU"/>
        </w:rPr>
        <w:t>Стороне Имущественные потери, связанные с налоговой проверкой.</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5.2. Поставщик обязан в течение 10 рабочих дней от даты получения запроса со стороны Покупателя предоставить разъясняющие документы и пояснения о причинах его отнесения к следующему лицу:</w:t>
      </w:r>
    </w:p>
    <w:p w:rsidR="00F1189F" w:rsidRPr="00F1189F" w:rsidRDefault="00F1189F" w:rsidP="00F1189F">
      <w:pPr>
        <w:widowControl/>
        <w:numPr>
          <w:ilvl w:val="0"/>
          <w:numId w:val="6"/>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не зарегистрированному в порядке, установленном российским законодательством;</w:t>
      </w:r>
    </w:p>
    <w:p w:rsidR="00F1189F" w:rsidRPr="00F1189F" w:rsidRDefault="00F1189F" w:rsidP="00F1189F">
      <w:pPr>
        <w:widowControl/>
        <w:numPr>
          <w:ilvl w:val="0"/>
          <w:numId w:val="6"/>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w:t>
      </w:r>
    </w:p>
    <w:p w:rsidR="00F1189F" w:rsidRPr="00F1189F" w:rsidRDefault="00F1189F" w:rsidP="00F1189F">
      <w:pPr>
        <w:widowControl/>
        <w:numPr>
          <w:ilvl w:val="0"/>
          <w:numId w:val="6"/>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у которого наложен арест на такие акции, доли или активы, арест которых несет риск невыполнения обязательств по предмету договора;</w:t>
      </w:r>
    </w:p>
    <w:p w:rsidR="00F1189F" w:rsidRPr="00F1189F" w:rsidRDefault="00F1189F" w:rsidP="00F1189F">
      <w:pPr>
        <w:widowControl/>
        <w:numPr>
          <w:ilvl w:val="0"/>
          <w:numId w:val="6"/>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в отношении, которого введено административное приостановление деятельности;</w:t>
      </w:r>
    </w:p>
    <w:p w:rsidR="00F1189F" w:rsidRPr="00F1189F" w:rsidRDefault="00F1189F" w:rsidP="00F1189F">
      <w:pPr>
        <w:widowControl/>
        <w:numPr>
          <w:ilvl w:val="0"/>
          <w:numId w:val="6"/>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которое находится в списке организаций, по которым в ЕГРЮЛ внесены сведения о прекращении деятельности, сведения об исключении из ЕГРЮЛ, сведения о ликвидации, сведения о недействительности/ошибочности регистрации;</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i/>
          <w:sz w:val="22"/>
          <w:szCs w:val="22"/>
          <w:lang w:eastAsia="en-US"/>
        </w:rPr>
        <w:t xml:space="preserve">- </w:t>
      </w:r>
      <w:r w:rsidRPr="00F1189F">
        <w:rPr>
          <w:rFonts w:eastAsia="Calibri" w:cs="Times New Roman"/>
          <w:sz w:val="22"/>
          <w:szCs w:val="22"/>
          <w:lang w:eastAsia="en-US"/>
        </w:rPr>
        <w:t xml:space="preserve">по которому имеется нулевое значение по налогам за последний доступный год </w:t>
      </w:r>
      <w:r w:rsidRPr="00F1189F">
        <w:rPr>
          <w:rFonts w:eastAsia="Calibri" w:cs="Times New Roman"/>
          <w:color w:val="0070C0"/>
          <w:sz w:val="22"/>
          <w:szCs w:val="22"/>
          <w:lang w:eastAsia="en-US"/>
        </w:rPr>
        <w:t>(</w:t>
      </w:r>
      <w:hyperlink r:id="rId13" w:history="1">
        <w:r w:rsidRPr="00F1189F">
          <w:rPr>
            <w:rStyle w:val="a3"/>
            <w:rFonts w:eastAsia="Calibri"/>
            <w:color w:val="0070C0"/>
            <w:sz w:val="22"/>
            <w:szCs w:val="22"/>
            <w:lang w:eastAsia="en-US"/>
          </w:rPr>
          <w:t>https://pb.nalog.ru/);</w:t>
        </w:r>
      </w:hyperlink>
    </w:p>
    <w:p w:rsidR="00F1189F" w:rsidRPr="00F1189F" w:rsidRDefault="00F1189F" w:rsidP="00F1189F">
      <w:pPr>
        <w:widowControl/>
        <w:numPr>
          <w:ilvl w:val="0"/>
          <w:numId w:val="5"/>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по которому отсутствует информация о текущих собственниках контрагента по данным ЕГРЮЛ (кроме акционерных обществ) (</w:t>
      </w:r>
      <w:hyperlink r:id="rId14" w:history="1">
        <w:r w:rsidRPr="00F1189F">
          <w:rPr>
            <w:rStyle w:val="a3"/>
            <w:rFonts w:eastAsia="Calibri"/>
            <w:color w:val="0070C0"/>
            <w:sz w:val="22"/>
            <w:szCs w:val="22"/>
            <w:lang w:eastAsia="en-US"/>
          </w:rPr>
          <w:t>https://egrul.nalog.ru/index.html</w:t>
        </w:r>
      </w:hyperlink>
      <w:r w:rsidRPr="00F1189F">
        <w:rPr>
          <w:rFonts w:eastAsia="Calibri" w:cs="Times New Roman"/>
          <w:color w:val="0070C0"/>
          <w:sz w:val="22"/>
          <w:szCs w:val="22"/>
          <w:lang w:eastAsia="en-US"/>
        </w:rPr>
        <w:t>);</w:t>
      </w:r>
    </w:p>
    <w:p w:rsidR="00F1189F" w:rsidRPr="00F1189F" w:rsidRDefault="00F1189F" w:rsidP="00F1189F">
      <w:pPr>
        <w:widowControl/>
        <w:numPr>
          <w:ilvl w:val="0"/>
          <w:numId w:val="5"/>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lastRenderedPageBreak/>
        <w:t>включенному в Реестр недобросовестных поставщиков Федеральной антимонопольной службы Российской Федерации (ФАС России) (</w:t>
      </w:r>
      <w:hyperlink r:id="rId15" w:history="1">
        <w:r w:rsidRPr="00F1189F">
          <w:rPr>
            <w:rStyle w:val="a3"/>
            <w:rFonts w:eastAsia="Calibri"/>
            <w:color w:val="0070C0"/>
            <w:sz w:val="22"/>
            <w:szCs w:val="22"/>
            <w:lang w:eastAsia="en-US"/>
          </w:rPr>
          <w:t>http://fas.gov.ru/opendata/7703516539-mp</w:t>
        </w:r>
      </w:hyperlink>
      <w:r w:rsidRPr="00F1189F">
        <w:rPr>
          <w:rFonts w:eastAsia="Calibri" w:cs="Times New Roman"/>
          <w:color w:val="0070C0"/>
          <w:sz w:val="22"/>
          <w:szCs w:val="22"/>
          <w:lang w:eastAsia="en-US"/>
        </w:rPr>
        <w:t>);</w:t>
      </w:r>
    </w:p>
    <w:p w:rsidR="00F1189F" w:rsidRPr="00F1189F" w:rsidRDefault="00F1189F" w:rsidP="00F1189F">
      <w:pPr>
        <w:widowControl/>
        <w:numPr>
          <w:ilvl w:val="0"/>
          <w:numId w:val="5"/>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 xml:space="preserve">в отношении, которого имеются сведения о включении в Перечень организаций и физических лиц, в отношении, которых имеются сведения об их причастности к экстремистской деятельности или терроризму; Перечень организаций и физических лиц, в отношении которых имеются сведения об их причастности к распространению оружия массового уничтожения по данным из негативных списков </w:t>
      </w:r>
      <w:proofErr w:type="spellStart"/>
      <w:r w:rsidRPr="00F1189F">
        <w:rPr>
          <w:rFonts w:eastAsia="Calibri" w:cs="Times New Roman"/>
          <w:sz w:val="22"/>
          <w:szCs w:val="22"/>
          <w:lang w:eastAsia="en-US"/>
        </w:rPr>
        <w:t>Росфинмониторинга</w:t>
      </w:r>
      <w:proofErr w:type="spellEnd"/>
      <w:r w:rsidRPr="00F1189F">
        <w:rPr>
          <w:rFonts w:eastAsia="Calibri" w:cs="Times New Roman"/>
          <w:sz w:val="22"/>
          <w:szCs w:val="22"/>
          <w:lang w:eastAsia="en-US"/>
        </w:rPr>
        <w:t xml:space="preserve"> </w:t>
      </w:r>
      <w:hyperlink r:id="rId16" w:history="1">
        <w:r w:rsidRPr="00F1189F">
          <w:rPr>
            <w:rStyle w:val="a3"/>
            <w:rFonts w:eastAsia="Calibri"/>
            <w:color w:val="0070C0"/>
            <w:sz w:val="22"/>
            <w:szCs w:val="22"/>
            <w:lang w:eastAsia="en-US"/>
          </w:rPr>
          <w:t xml:space="preserve">https://www.fedsfrn.ru/documents/terr-1ist </w:t>
        </w:r>
      </w:hyperlink>
      <w:r w:rsidRPr="00F1189F">
        <w:rPr>
          <w:rFonts w:eastAsia="Calibri" w:cs="Times New Roman"/>
          <w:color w:val="0070C0"/>
          <w:sz w:val="22"/>
          <w:szCs w:val="22"/>
          <w:lang w:eastAsia="en-US"/>
        </w:rPr>
        <w:t xml:space="preserve">и </w:t>
      </w:r>
      <w:hyperlink r:id="rId17">
        <w:r w:rsidRPr="00F1189F">
          <w:rPr>
            <w:rStyle w:val="a3"/>
            <w:rFonts w:eastAsia="Calibri"/>
            <w:color w:val="0070C0"/>
            <w:sz w:val="22"/>
            <w:szCs w:val="22"/>
            <w:lang w:eastAsia="en-US"/>
          </w:rPr>
          <w:t>https://www.fedsfm.ru/documents/omu-ltSt</w:t>
        </w:r>
      </w:hyperlink>
      <w:r w:rsidRPr="00F1189F">
        <w:rPr>
          <w:rFonts w:eastAsia="Calibri" w:cs="Times New Roman"/>
          <w:color w:val="0070C0"/>
          <w:sz w:val="22"/>
          <w:szCs w:val="22"/>
          <w:lang w:eastAsia="en-US"/>
        </w:rPr>
        <w:t>);</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-в состав исполнительных органов которого входят лица (лицо), включенные в реестр дисквалифицированных лиц ФНС России (</w:t>
      </w:r>
      <w:hyperlink r:id="rId18" w:history="1">
        <w:r w:rsidRPr="00F1189F">
          <w:rPr>
            <w:rStyle w:val="a3"/>
            <w:rFonts w:eastAsia="Calibri"/>
            <w:color w:val="0070C0"/>
            <w:sz w:val="22"/>
            <w:szCs w:val="22"/>
            <w:lang w:eastAsia="en-US"/>
          </w:rPr>
          <w:t>https://service.na</w:t>
        </w:r>
        <w:r w:rsidRPr="00F1189F">
          <w:rPr>
            <w:rStyle w:val="a3"/>
            <w:rFonts w:eastAsia="Calibri"/>
            <w:color w:val="0070C0"/>
            <w:sz w:val="22"/>
            <w:szCs w:val="22"/>
            <w:lang w:val="en-US" w:eastAsia="en-US"/>
          </w:rPr>
          <w:t>log</w:t>
        </w:r>
        <w:r w:rsidRPr="00F1189F">
          <w:rPr>
            <w:rStyle w:val="a3"/>
            <w:rFonts w:eastAsia="Calibri"/>
            <w:color w:val="0070C0"/>
            <w:sz w:val="22"/>
            <w:szCs w:val="22"/>
            <w:lang w:eastAsia="en-US"/>
          </w:rPr>
          <w:t>.</w:t>
        </w:r>
        <w:r w:rsidRPr="00F1189F">
          <w:rPr>
            <w:rStyle w:val="a3"/>
            <w:rFonts w:eastAsia="Calibri"/>
            <w:color w:val="0070C0"/>
            <w:sz w:val="22"/>
            <w:szCs w:val="22"/>
            <w:lang w:val="en-US" w:eastAsia="en-US"/>
          </w:rPr>
          <w:t>ru</w:t>
        </w:r>
        <w:r w:rsidRPr="00F1189F">
          <w:rPr>
            <w:rStyle w:val="a3"/>
            <w:rFonts w:eastAsia="Calibri"/>
            <w:color w:val="0070C0"/>
            <w:sz w:val="22"/>
            <w:szCs w:val="22"/>
            <w:lang w:eastAsia="en-US"/>
          </w:rPr>
          <w:t>/</w:t>
        </w:r>
        <w:r w:rsidRPr="00F1189F">
          <w:rPr>
            <w:rStyle w:val="a3"/>
            <w:rFonts w:eastAsia="Calibri"/>
            <w:color w:val="0070C0"/>
            <w:sz w:val="22"/>
            <w:szCs w:val="22"/>
            <w:lang w:val="en-US" w:eastAsia="en-US"/>
          </w:rPr>
          <w:t>disqualified</w:t>
        </w:r>
        <w:r w:rsidRPr="00F1189F">
          <w:rPr>
            <w:rStyle w:val="a3"/>
            <w:rFonts w:eastAsia="Calibri"/>
            <w:color w:val="0070C0"/>
            <w:sz w:val="22"/>
            <w:szCs w:val="22"/>
            <w:lang w:eastAsia="en-US"/>
          </w:rPr>
          <w:t>.</w:t>
        </w:r>
        <w:r w:rsidRPr="00F1189F">
          <w:rPr>
            <w:rStyle w:val="a3"/>
            <w:rFonts w:eastAsia="Calibri"/>
            <w:color w:val="0070C0"/>
            <w:sz w:val="22"/>
            <w:szCs w:val="22"/>
            <w:lang w:val="en-US" w:eastAsia="en-US"/>
          </w:rPr>
          <w:t>do</w:t>
        </w:r>
      </w:hyperlink>
      <w:r w:rsidRPr="00F1189F">
        <w:rPr>
          <w:rFonts w:eastAsia="Calibri" w:cs="Times New Roman"/>
          <w:sz w:val="22"/>
          <w:szCs w:val="22"/>
          <w:lang w:eastAsia="en-US"/>
        </w:rPr>
        <w:t xml:space="preserve"> и </w:t>
      </w:r>
      <w:hyperlink r:id="rId19" w:history="1">
        <w:r w:rsidRPr="00F1189F">
          <w:rPr>
            <w:rStyle w:val="a3"/>
            <w:rFonts w:eastAsia="Calibri"/>
            <w:color w:val="0070C0"/>
            <w:sz w:val="22"/>
            <w:szCs w:val="22"/>
            <w:lang w:eastAsia="en-US"/>
          </w:rPr>
          <w:t>https://www.nalog.gov.ru/opendata/7707329152-registerdisqualified/</w:t>
        </w:r>
      </w:hyperlink>
      <w:r w:rsidRPr="00F1189F">
        <w:rPr>
          <w:rFonts w:eastAsia="Calibri" w:cs="Times New Roman"/>
          <w:color w:val="0070C0"/>
          <w:sz w:val="22"/>
          <w:szCs w:val="22"/>
          <w:lang w:eastAsia="en-US"/>
        </w:rPr>
        <w:t>);</w:t>
      </w:r>
    </w:p>
    <w:p w:rsidR="00F1189F" w:rsidRPr="00F1189F" w:rsidRDefault="00F1189F" w:rsidP="00F1189F">
      <w:pPr>
        <w:widowControl/>
        <w:numPr>
          <w:ilvl w:val="0"/>
          <w:numId w:val="4"/>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в отношении, которого внесена запись о недостоверности сведений, содержащихся в ЕГРЮЛ;</w:t>
      </w:r>
    </w:p>
    <w:p w:rsidR="00F1189F" w:rsidRPr="00F1189F" w:rsidRDefault="00F1189F" w:rsidP="00F1189F">
      <w:pPr>
        <w:widowControl/>
        <w:numPr>
          <w:ilvl w:val="0"/>
          <w:numId w:val="4"/>
        </w:numPr>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в отношении, которого регистрирующим органом принято решение о предстоящем исключении из ЕГРЮЛ;</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 в состав исполнительных органов, которого входят лица (лицо), являющиеся руководителем (учредителем) иных юридических лиц, в отношении которых налоговыми органами выявлены факты недостоверности сведений о руководителе (учредителе).</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В случае отсутствия ответа и/или отказа Поставщика в предоставления указанных выше документов и/или разъяснений, либо если документы и/или разъяснения не подтвердят ошибочность отнесения Поставщика к вышеуказанным лицам, Покупатель вправе в одностороннем внесудебном (вне арбитражном) порядке отказаться от исполнения настоящего договора путем направления Поставщику соответствующего уведомления. При этом Покупатель не несет какой-либо ответственности за данный отказ и не возмещает Поставщику понесенные в связи с этим убытки. Договор в таком случае считается расторгнутым с момента доставки соответствующего письменного уведомления Поставщику, если в уведомление не указан иной срок.</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5.3.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5.4. Поставщик уплачивает все обязательные налоги и сборы, ведет бухгалтерский и налоговый учет, а также своевременно подает отчетность в налоговые и иные государственные органы;</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5.5. Поставщик обязуется по первому требованию Покупателя или налоговых органов (в том числе встречная налоговая проверка) предоставить надлежащим образом заверенные копии документов, относящихся к исполнению обязательств по Договору. Документы должны подтверждать гарантии и заверения, указанные в Договоре. Поставщик обязан предоставить их не позднее 5 (пяти) рабочих дней с момента получения соответствующего запроса от Покупателя или налогового органа.</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5.6. Каждая Сторона при заключении Договора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Договора.</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5.7. При недостоверности настоящих Заверений об обстоятельствах Поставщиком,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убытки, причиненные недостоверностью заверений, в том числе возникшие в результате отказа Покупателю в вычете/возмещении причитающихся ему сумм налогов, доначисления налоговыми органами налогов, начисления пеней, наложения штрафов:</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 xml:space="preserve">-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Покупателем в составе цены товара либо решений об уплате этого НДС покупателем в бюджет, решений (требований) об уплате пеней и штрафов на указанный размер </w:t>
      </w:r>
      <w:proofErr w:type="spellStart"/>
      <w:r w:rsidRPr="00F1189F">
        <w:rPr>
          <w:rFonts w:eastAsia="Calibri" w:cs="Times New Roman"/>
          <w:sz w:val="22"/>
          <w:szCs w:val="22"/>
          <w:lang w:eastAsia="en-US"/>
        </w:rPr>
        <w:t>доначисленного</w:t>
      </w:r>
      <w:proofErr w:type="spellEnd"/>
      <w:r w:rsidRPr="00F1189F">
        <w:rPr>
          <w:rFonts w:eastAsia="Calibri" w:cs="Times New Roman"/>
          <w:sz w:val="22"/>
          <w:szCs w:val="22"/>
          <w:lang w:eastAsia="en-US"/>
        </w:rPr>
        <w:t xml:space="preserve"> НДС;</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 xml:space="preserve">- возмещенных Покупателем иным лицам, прямо или косвенно приобретшим товар/работы/услуги у Поставщика,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sidRPr="00F1189F">
        <w:rPr>
          <w:rFonts w:eastAsia="Calibri" w:cs="Times New Roman"/>
          <w:sz w:val="22"/>
          <w:szCs w:val="22"/>
          <w:lang w:eastAsia="en-US"/>
        </w:rPr>
        <w:t>доначисленного</w:t>
      </w:r>
      <w:proofErr w:type="spellEnd"/>
      <w:r w:rsidRPr="00F1189F">
        <w:rPr>
          <w:rFonts w:eastAsia="Calibri" w:cs="Times New Roman"/>
          <w:sz w:val="22"/>
          <w:szCs w:val="22"/>
          <w:lang w:eastAsia="en-US"/>
        </w:rPr>
        <w:t xml:space="preserve"> НДС);</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 документально подтвержденных Покупателем услуги третьих лиц по урегулированию спорных ситуаций, возникших на основании решений и налоговых органов о доначислении налогов, пеней и штрафов, в том числе решений об отказе в вычетах по НДС (адвокаты, консультанты, эксперты, специалисты и проч.).</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Право Покупателя и (или) иного лица, в интересах которого заключен настоящий Договор, требовать возмещения указанных убытков не зависит от обжалования решений (требований) налоговых органов.</w:t>
      </w:r>
    </w:p>
    <w:p w:rsidR="00F1189F" w:rsidRPr="00F1189F"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t>5.8. Указанные в пункте 5.7 настоящих заверений убытки, в том числе расходы, подлежат возмещению Покупателю в течение 20 (двадцати) календарных дней со дня предъявления Покупателем соответствующего мотивированного письменного требования.</w:t>
      </w:r>
    </w:p>
    <w:p w:rsidR="00F1189F" w:rsidRPr="00BF3A16" w:rsidRDefault="00F1189F" w:rsidP="00F1189F">
      <w:pPr>
        <w:widowControl/>
        <w:suppressAutoHyphens w:val="0"/>
        <w:autoSpaceDN w:val="0"/>
        <w:adjustRightInd w:val="0"/>
        <w:ind w:firstLine="567"/>
        <w:jc w:val="both"/>
        <w:rPr>
          <w:rFonts w:eastAsia="Calibri" w:cs="Times New Roman"/>
          <w:sz w:val="22"/>
          <w:szCs w:val="22"/>
          <w:lang w:eastAsia="en-US"/>
        </w:rPr>
      </w:pPr>
      <w:r w:rsidRPr="00F1189F">
        <w:rPr>
          <w:rFonts w:eastAsia="Calibri" w:cs="Times New Roman"/>
          <w:sz w:val="22"/>
          <w:szCs w:val="22"/>
          <w:lang w:eastAsia="en-US"/>
        </w:rPr>
        <w:lastRenderedPageBreak/>
        <w:t>5.9. Поставщик обязуется незамедлительно в письменной форме раскрывать Покупателю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Договора и до истечения срока действия Договора, и которые представляют собой нарушение какого-либо из заверений.</w:t>
      </w:r>
    </w:p>
    <w:p w:rsidR="00F1189F" w:rsidRPr="00BF3A16" w:rsidRDefault="00F1189F" w:rsidP="00F1189F">
      <w:pPr>
        <w:widowControl/>
        <w:tabs>
          <w:tab w:val="left" w:pos="993"/>
        </w:tabs>
        <w:suppressAutoHyphens w:val="0"/>
        <w:autoSpaceDE/>
        <w:ind w:firstLine="567"/>
        <w:contextualSpacing/>
        <w:jc w:val="both"/>
        <w:rPr>
          <w:rFonts w:eastAsia="Calibri" w:cs="Times New Roman"/>
          <w:sz w:val="22"/>
          <w:szCs w:val="22"/>
          <w:lang w:eastAsia="ru-RU"/>
        </w:rPr>
      </w:pPr>
      <w:r>
        <w:rPr>
          <w:rFonts w:cs="Times New Roman"/>
          <w:sz w:val="22"/>
          <w:szCs w:val="22"/>
          <w:lang w:eastAsia="zh-CN"/>
        </w:rPr>
        <w:t xml:space="preserve">6. Помимо </w:t>
      </w:r>
      <w:r w:rsidRPr="00BF3A16">
        <w:rPr>
          <w:rFonts w:eastAsia="Calibri" w:cs="Times New Roman"/>
          <w:sz w:val="22"/>
          <w:szCs w:val="22"/>
          <w:lang w:eastAsia="ru-RU"/>
        </w:rPr>
        <w:t>вышеизложенного,</w:t>
      </w:r>
      <w:r w:rsidRPr="00BF3A16">
        <w:rPr>
          <w:rFonts w:cs="Times New Roman"/>
          <w:sz w:val="22"/>
          <w:szCs w:val="22"/>
          <w:lang w:eastAsia="zh-CN"/>
        </w:rPr>
        <w:t xml:space="preserve"> Поставщик </w:t>
      </w:r>
      <w:r w:rsidRPr="00BF3A16">
        <w:rPr>
          <w:rFonts w:eastAsia="Calibri" w:cs="Times New Roman"/>
          <w:sz w:val="22"/>
          <w:szCs w:val="22"/>
          <w:lang w:eastAsia="en-US"/>
        </w:rPr>
        <w:t>соглашается, что обязательства, предусмотренные в настоящем заверениях, являются существенными условиями Договора.  В случае неисполнения или ненадлежащего исполнения условий и требований, указанных в настоящем заверении, П</w:t>
      </w:r>
      <w:r w:rsidRPr="00BF3A16">
        <w:rPr>
          <w:rFonts w:eastAsia="Calibri" w:cs="Times New Roman"/>
          <w:sz w:val="22"/>
          <w:szCs w:val="22"/>
          <w:lang w:eastAsia="ru-RU"/>
        </w:rPr>
        <w:t>окупатель вправе в одностороннем внесудебном порядке полностью или частично отказаться от Договора.</w:t>
      </w:r>
    </w:p>
    <w:p w:rsidR="00F1189F" w:rsidRPr="00BF3A16" w:rsidRDefault="00F1189F" w:rsidP="00F1189F">
      <w:pPr>
        <w:widowControl/>
        <w:tabs>
          <w:tab w:val="left" w:pos="993"/>
        </w:tabs>
        <w:suppressAutoHyphens w:val="0"/>
        <w:autoSpaceDE/>
        <w:ind w:firstLine="567"/>
        <w:contextualSpacing/>
        <w:jc w:val="both"/>
        <w:rPr>
          <w:rFonts w:eastAsia="Calibri" w:cs="Times New Roman"/>
          <w:sz w:val="22"/>
          <w:szCs w:val="22"/>
          <w:lang w:eastAsia="en-US"/>
        </w:rPr>
      </w:pPr>
      <w:r w:rsidRPr="00BF3A16">
        <w:rPr>
          <w:rFonts w:cs="Times New Roman"/>
          <w:sz w:val="22"/>
          <w:szCs w:val="22"/>
          <w:lang w:eastAsia="zh-CN"/>
        </w:rPr>
        <w:t xml:space="preserve">Кроме того, в соответствии с п.2. ст.425 ГК РФ условия настоящих заверений распространяются на ранее возникшие между сторонами правоотношения </w:t>
      </w:r>
      <w:r w:rsidRPr="00BF3A16">
        <w:rPr>
          <w:rFonts w:eastAsia="Calibri" w:cs="Times New Roman"/>
          <w:sz w:val="22"/>
          <w:szCs w:val="22"/>
          <w:lang w:eastAsia="en-US"/>
        </w:rPr>
        <w:t>совершенные в рамках Договора поставки, в том числе до подписания настоящих заверений.</w:t>
      </w:r>
    </w:p>
    <w:p w:rsidR="00D322FA" w:rsidRPr="0029674F" w:rsidRDefault="00D322FA" w:rsidP="0029674F">
      <w:pPr>
        <w:ind w:firstLine="567"/>
        <w:rPr>
          <w:rFonts w:cs="Times New Roman"/>
          <w:sz w:val="21"/>
          <w:szCs w:val="21"/>
        </w:rPr>
      </w:pPr>
    </w:p>
    <w:p w:rsidR="00D322FA" w:rsidRPr="0029674F" w:rsidRDefault="00D322FA" w:rsidP="0029674F">
      <w:pPr>
        <w:rPr>
          <w:rFonts w:cs="Times New Roman"/>
          <w:b/>
          <w:sz w:val="21"/>
          <w:szCs w:val="21"/>
        </w:rPr>
      </w:pPr>
      <w:r w:rsidRPr="0029674F">
        <w:rPr>
          <w:rFonts w:cs="Times New Roman"/>
          <w:sz w:val="21"/>
          <w:szCs w:val="21"/>
        </w:rPr>
        <w:t xml:space="preserve"> </w:t>
      </w:r>
      <w:proofErr w:type="gramStart"/>
      <w:r w:rsidRPr="0029674F">
        <w:rPr>
          <w:rFonts w:cs="Times New Roman"/>
          <w:b/>
          <w:sz w:val="21"/>
          <w:szCs w:val="21"/>
        </w:rPr>
        <w:t xml:space="preserve">Поставщик:   </w:t>
      </w:r>
      <w:proofErr w:type="gramEnd"/>
      <w:r w:rsidRPr="0029674F">
        <w:rPr>
          <w:rFonts w:cs="Times New Roman"/>
          <w:b/>
          <w:sz w:val="21"/>
          <w:szCs w:val="21"/>
        </w:rPr>
        <w:t xml:space="preserve">                                                                                             Покупатель:</w:t>
      </w:r>
    </w:p>
    <w:p w:rsidR="00D322FA" w:rsidRPr="0029674F" w:rsidRDefault="00D322FA" w:rsidP="0029674F">
      <w:pPr>
        <w:rPr>
          <w:rFonts w:cs="Times New Roman"/>
          <w:b/>
          <w:sz w:val="21"/>
          <w:szCs w:val="21"/>
        </w:rPr>
      </w:pPr>
      <w:r w:rsidRPr="0029674F">
        <w:rPr>
          <w:rFonts w:cs="Times New Roman"/>
          <w:b/>
          <w:sz w:val="21"/>
          <w:szCs w:val="21"/>
        </w:rPr>
        <w:t xml:space="preserve"> ____________________________________                                              ООО «НПП ОЗНА-Инжиниринг»</w:t>
      </w:r>
    </w:p>
    <w:p w:rsidR="00D322FA" w:rsidRPr="0029674F" w:rsidRDefault="00D322FA" w:rsidP="0029674F">
      <w:pPr>
        <w:rPr>
          <w:rFonts w:cs="Times New Roman"/>
          <w:sz w:val="21"/>
          <w:szCs w:val="21"/>
        </w:rPr>
      </w:pPr>
    </w:p>
    <w:p w:rsidR="00D322FA" w:rsidRPr="0029674F" w:rsidRDefault="00D322FA" w:rsidP="0029674F">
      <w:pPr>
        <w:tabs>
          <w:tab w:val="left" w:pos="6280"/>
        </w:tabs>
        <w:rPr>
          <w:rFonts w:cs="Times New Roman"/>
          <w:sz w:val="21"/>
          <w:szCs w:val="21"/>
        </w:rPr>
      </w:pPr>
      <w:r w:rsidRPr="0029674F">
        <w:rPr>
          <w:rFonts w:cs="Times New Roman"/>
          <w:sz w:val="21"/>
          <w:szCs w:val="21"/>
        </w:rPr>
        <w:t>_________________ (подпись) / ФИО                                                       ____________________ М.В.</w:t>
      </w:r>
      <w:r w:rsidR="00205E35">
        <w:rPr>
          <w:rFonts w:cs="Times New Roman"/>
          <w:sz w:val="21"/>
          <w:szCs w:val="21"/>
        </w:rPr>
        <w:t xml:space="preserve"> </w:t>
      </w:r>
      <w:r w:rsidRPr="0029674F">
        <w:rPr>
          <w:rFonts w:cs="Times New Roman"/>
          <w:sz w:val="21"/>
          <w:szCs w:val="21"/>
        </w:rPr>
        <w:t>Кравцов</w:t>
      </w:r>
    </w:p>
    <w:p w:rsidR="00821379" w:rsidRDefault="00821379"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Default="00F1189F" w:rsidP="0029674F">
      <w:pPr>
        <w:rPr>
          <w:rFonts w:cs="Times New Roman"/>
          <w:sz w:val="21"/>
          <w:szCs w:val="21"/>
        </w:rPr>
      </w:pPr>
    </w:p>
    <w:p w:rsidR="00F1189F" w:rsidRPr="0029674F" w:rsidRDefault="00F1189F" w:rsidP="0029674F">
      <w:pPr>
        <w:rPr>
          <w:rFonts w:cs="Times New Roman"/>
          <w:sz w:val="21"/>
          <w:szCs w:val="21"/>
        </w:rPr>
      </w:pPr>
    </w:p>
    <w:p w:rsidR="00254295" w:rsidRPr="0029674F" w:rsidRDefault="00254295" w:rsidP="0029674F">
      <w:pPr>
        <w:jc w:val="right"/>
        <w:rPr>
          <w:rFonts w:cs="Times New Roman"/>
          <w:sz w:val="21"/>
          <w:szCs w:val="21"/>
        </w:rPr>
      </w:pPr>
      <w:r w:rsidRPr="0029674F">
        <w:rPr>
          <w:rFonts w:cs="Times New Roman"/>
          <w:sz w:val="21"/>
          <w:szCs w:val="21"/>
        </w:rPr>
        <w:t>Приложение №2</w:t>
      </w:r>
    </w:p>
    <w:p w:rsidR="00254295" w:rsidRPr="0029674F" w:rsidRDefault="00254295" w:rsidP="0029674F">
      <w:pPr>
        <w:jc w:val="right"/>
        <w:rPr>
          <w:rFonts w:cs="Times New Roman"/>
          <w:sz w:val="21"/>
          <w:szCs w:val="21"/>
        </w:rPr>
      </w:pPr>
      <w:r w:rsidRPr="0029674F">
        <w:rPr>
          <w:rFonts w:cs="Times New Roman"/>
          <w:sz w:val="21"/>
          <w:szCs w:val="21"/>
        </w:rPr>
        <w:t xml:space="preserve"> к Договору №____ от_______</w:t>
      </w:r>
    </w:p>
    <w:p w:rsidR="00254295" w:rsidRPr="0029674F" w:rsidRDefault="00254295" w:rsidP="0029674F">
      <w:pPr>
        <w:tabs>
          <w:tab w:val="left" w:pos="360"/>
        </w:tabs>
        <w:jc w:val="right"/>
        <w:rPr>
          <w:rFonts w:cs="Times New Roman"/>
          <w:b/>
          <w:sz w:val="21"/>
          <w:szCs w:val="21"/>
        </w:rPr>
      </w:pPr>
      <w:r w:rsidRPr="0029674F">
        <w:rPr>
          <w:rFonts w:cs="Times New Roman"/>
          <w:b/>
          <w:sz w:val="21"/>
          <w:szCs w:val="21"/>
        </w:rPr>
        <w:t xml:space="preserve"> </w:t>
      </w:r>
    </w:p>
    <w:p w:rsidR="00254295" w:rsidRPr="0029674F" w:rsidRDefault="00254295" w:rsidP="0029674F">
      <w:pPr>
        <w:rPr>
          <w:rFonts w:cs="Times New Roman"/>
          <w:b/>
          <w:bCs/>
          <w:iCs/>
          <w:sz w:val="21"/>
          <w:szCs w:val="21"/>
        </w:rPr>
      </w:pPr>
      <w:r w:rsidRPr="0029674F">
        <w:rPr>
          <w:rFonts w:cs="Times New Roman"/>
          <w:b/>
          <w:bCs/>
          <w:iCs/>
          <w:sz w:val="21"/>
          <w:szCs w:val="21"/>
        </w:rPr>
        <w:t xml:space="preserve">                                                       Соглашение об обмене электронными документами </w:t>
      </w:r>
    </w:p>
    <w:p w:rsidR="00254295" w:rsidRPr="0029674F" w:rsidRDefault="00254295" w:rsidP="0029674F">
      <w:pPr>
        <w:rPr>
          <w:rFonts w:cs="Times New Roman"/>
          <w:b/>
          <w:bCs/>
          <w:iCs/>
          <w:sz w:val="21"/>
          <w:szCs w:val="21"/>
        </w:rPr>
      </w:pPr>
    </w:p>
    <w:p w:rsidR="00254295" w:rsidRPr="0029674F" w:rsidRDefault="00254295" w:rsidP="0029674F">
      <w:pPr>
        <w:widowControl/>
        <w:suppressAutoHyphens w:val="0"/>
        <w:autoSpaceDE/>
        <w:ind w:right="284" w:firstLine="540"/>
        <w:jc w:val="both"/>
        <w:rPr>
          <w:rFonts w:cs="Times New Roman"/>
          <w:sz w:val="21"/>
          <w:szCs w:val="21"/>
          <w:lang w:eastAsia="ru-RU"/>
        </w:rPr>
      </w:pPr>
      <w:r w:rsidRPr="0029674F">
        <w:rPr>
          <w:rFonts w:cs="Times New Roman"/>
          <w:b/>
          <w:sz w:val="21"/>
          <w:szCs w:val="21"/>
          <w:lang w:eastAsia="ru-RU"/>
        </w:rPr>
        <w:t>Общество с ограниченной ответственностью «Научно-производственное предприятие ОЗНА-Инжиниринг» (ООО «НПП ОЗНА-Инжиниринг»),</w:t>
      </w:r>
      <w:r w:rsidRPr="0029674F">
        <w:rPr>
          <w:rFonts w:cs="Times New Roman"/>
          <w:sz w:val="21"/>
          <w:szCs w:val="21"/>
          <w:lang w:eastAsia="ru-RU"/>
        </w:rPr>
        <w:t xml:space="preserve"> в лице Генерального директора Кравцова Михаила Владимировича, действующего на основании Устава, с одной стороны, и ____________________, в лице________________________, действующего на основании____________, с другой стороны, вместе и по отдельности именуемые соответственно «Стороны» и «Сторона», заключили настоящее Соглашение (далее – соглашение) о нижеследующем:</w:t>
      </w:r>
    </w:p>
    <w:p w:rsidR="00254295" w:rsidRPr="0029674F" w:rsidRDefault="00254295" w:rsidP="0029674F">
      <w:pPr>
        <w:jc w:val="center"/>
        <w:rPr>
          <w:rFonts w:cs="Times New Roman"/>
          <w:b/>
          <w:sz w:val="21"/>
          <w:szCs w:val="21"/>
          <w:lang w:val="x-none"/>
        </w:rPr>
      </w:pPr>
      <w:r w:rsidRPr="0029674F">
        <w:rPr>
          <w:rFonts w:cs="Times New Roman"/>
          <w:sz w:val="21"/>
          <w:szCs w:val="21"/>
        </w:rPr>
        <w:t xml:space="preserve"> </w:t>
      </w:r>
      <w:r w:rsidRPr="0029674F">
        <w:rPr>
          <w:rFonts w:cs="Times New Roman"/>
          <w:b/>
          <w:sz w:val="21"/>
          <w:szCs w:val="21"/>
        </w:rPr>
        <w:t xml:space="preserve"> </w:t>
      </w:r>
      <w:r w:rsidRPr="0029674F">
        <w:rPr>
          <w:rFonts w:cs="Times New Roman"/>
          <w:b/>
          <w:sz w:val="21"/>
          <w:szCs w:val="21"/>
          <w:lang w:val="x-none"/>
        </w:rPr>
        <w:t>ТЕРМИНЫ</w:t>
      </w:r>
      <w:r w:rsidRPr="0029674F">
        <w:rPr>
          <w:rFonts w:cs="Times New Roman"/>
          <w:b/>
          <w:sz w:val="21"/>
          <w:szCs w:val="21"/>
        </w:rPr>
        <w:t xml:space="preserve"> И СОКРАЩЕНИЯ</w:t>
      </w:r>
      <w:r w:rsidRPr="0029674F">
        <w:rPr>
          <w:rFonts w:cs="Times New Roman"/>
          <w:b/>
          <w:sz w:val="21"/>
          <w:szCs w:val="21"/>
          <w:lang w:val="x-none"/>
        </w:rPr>
        <w:t>:</w:t>
      </w:r>
    </w:p>
    <w:p w:rsidR="00254295" w:rsidRPr="0029674F" w:rsidRDefault="00254295" w:rsidP="0029674F">
      <w:pPr>
        <w:jc w:val="both"/>
        <w:rPr>
          <w:rFonts w:cs="Times New Roman"/>
          <w:sz w:val="21"/>
          <w:szCs w:val="21"/>
        </w:rPr>
      </w:pPr>
      <w:r w:rsidRPr="0029674F">
        <w:rPr>
          <w:rFonts w:cs="Times New Roman"/>
          <w:b/>
          <w:sz w:val="21"/>
          <w:szCs w:val="21"/>
        </w:rPr>
        <w:t>ЭДО</w:t>
      </w:r>
      <w:r w:rsidRPr="0029674F">
        <w:rPr>
          <w:rFonts w:cs="Times New Roman"/>
          <w:sz w:val="21"/>
          <w:szCs w:val="21"/>
        </w:rPr>
        <w:t xml:space="preserve"> – электронный документооборот.</w:t>
      </w:r>
    </w:p>
    <w:p w:rsidR="00254295" w:rsidRPr="0029674F" w:rsidRDefault="00254295" w:rsidP="0029674F">
      <w:pPr>
        <w:jc w:val="both"/>
        <w:rPr>
          <w:rFonts w:cs="Times New Roman"/>
          <w:sz w:val="21"/>
          <w:szCs w:val="21"/>
        </w:rPr>
      </w:pPr>
      <w:r w:rsidRPr="0029674F">
        <w:rPr>
          <w:rFonts w:cs="Times New Roman"/>
          <w:b/>
          <w:sz w:val="21"/>
          <w:szCs w:val="21"/>
        </w:rPr>
        <w:t>Отчетные документы</w:t>
      </w:r>
      <w:r w:rsidRPr="0029674F">
        <w:rPr>
          <w:rFonts w:cs="Times New Roman"/>
          <w:sz w:val="21"/>
          <w:szCs w:val="21"/>
        </w:rPr>
        <w:t xml:space="preserve"> – </w:t>
      </w:r>
      <w:r w:rsidRPr="0029674F">
        <w:rPr>
          <w:rFonts w:cs="Times New Roman"/>
          <w:i/>
          <w:sz w:val="21"/>
          <w:szCs w:val="21"/>
        </w:rPr>
        <w:t>счета-фактуры, товарные накладные ТОРГ-12, иные первичные бухгалтерские документы</w:t>
      </w:r>
      <w:r w:rsidRPr="0029674F">
        <w:rPr>
          <w:rFonts w:cs="Times New Roman"/>
          <w:sz w:val="21"/>
          <w:szCs w:val="21"/>
        </w:rPr>
        <w:t>, обмен которыми осуществляется между Сторонами.</w:t>
      </w:r>
    </w:p>
    <w:p w:rsidR="00254295" w:rsidRPr="0029674F" w:rsidRDefault="00254295" w:rsidP="0029674F">
      <w:pPr>
        <w:jc w:val="both"/>
        <w:rPr>
          <w:rFonts w:cs="Times New Roman"/>
          <w:sz w:val="21"/>
          <w:szCs w:val="21"/>
        </w:rPr>
      </w:pPr>
      <w:r w:rsidRPr="0029674F">
        <w:rPr>
          <w:rFonts w:cs="Times New Roman"/>
          <w:b/>
          <w:sz w:val="21"/>
          <w:szCs w:val="21"/>
        </w:rPr>
        <w:t>Договорные документы</w:t>
      </w:r>
      <w:r w:rsidRPr="0029674F">
        <w:rPr>
          <w:rFonts w:cs="Times New Roman"/>
          <w:sz w:val="21"/>
          <w:szCs w:val="21"/>
        </w:rPr>
        <w:t xml:space="preserve"> – договор(ы), приложения к договору(-</w:t>
      </w:r>
      <w:proofErr w:type="spellStart"/>
      <w:r w:rsidRPr="0029674F">
        <w:rPr>
          <w:rFonts w:cs="Times New Roman"/>
          <w:sz w:val="21"/>
          <w:szCs w:val="21"/>
        </w:rPr>
        <w:t>ам</w:t>
      </w:r>
      <w:proofErr w:type="spellEnd"/>
      <w:r w:rsidRPr="0029674F">
        <w:rPr>
          <w:rFonts w:cs="Times New Roman"/>
          <w:sz w:val="21"/>
          <w:szCs w:val="21"/>
        </w:rPr>
        <w:t xml:space="preserve">), в том числе, но не ограничиваясь: спецификации и дополнительные соглашения к договору, протоколы согласования цен.    </w:t>
      </w:r>
    </w:p>
    <w:p w:rsidR="00254295" w:rsidRPr="0029674F" w:rsidRDefault="00254295" w:rsidP="0029674F">
      <w:pPr>
        <w:jc w:val="both"/>
        <w:rPr>
          <w:rFonts w:cs="Times New Roman"/>
          <w:sz w:val="21"/>
          <w:szCs w:val="21"/>
        </w:rPr>
      </w:pPr>
      <w:proofErr w:type="spellStart"/>
      <w:r w:rsidRPr="0029674F">
        <w:rPr>
          <w:rFonts w:cs="Times New Roman"/>
          <w:b/>
          <w:sz w:val="21"/>
          <w:szCs w:val="21"/>
        </w:rPr>
        <w:t>ЭОиДД</w:t>
      </w:r>
      <w:proofErr w:type="spellEnd"/>
      <w:r w:rsidRPr="0029674F">
        <w:rPr>
          <w:rFonts w:cs="Times New Roman"/>
          <w:sz w:val="21"/>
          <w:szCs w:val="21"/>
        </w:rPr>
        <w:t xml:space="preserve"> – Электронные отчетные и/или договорные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rsidR="00254295" w:rsidRPr="0029674F" w:rsidRDefault="00254295" w:rsidP="0029674F">
      <w:pPr>
        <w:jc w:val="both"/>
        <w:rPr>
          <w:rFonts w:cs="Times New Roman"/>
          <w:sz w:val="21"/>
          <w:szCs w:val="21"/>
        </w:rPr>
      </w:pPr>
      <w:r w:rsidRPr="0029674F">
        <w:rPr>
          <w:rFonts w:cs="Times New Roman"/>
          <w:b/>
          <w:sz w:val="21"/>
          <w:szCs w:val="21"/>
        </w:rPr>
        <w:t>ЭП</w:t>
      </w:r>
      <w:r w:rsidRPr="0029674F">
        <w:rPr>
          <w:rFonts w:cs="Times New Roman"/>
          <w:sz w:val="21"/>
          <w:szCs w:val="21"/>
        </w:rPr>
        <w:t xml:space="preserve"> –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rsidR="00254295" w:rsidRPr="0029674F" w:rsidRDefault="00254295" w:rsidP="0029674F">
      <w:pPr>
        <w:jc w:val="both"/>
        <w:rPr>
          <w:rFonts w:cs="Times New Roman"/>
          <w:sz w:val="21"/>
          <w:szCs w:val="21"/>
        </w:rPr>
      </w:pPr>
      <w:r w:rsidRPr="0029674F">
        <w:rPr>
          <w:rFonts w:cs="Times New Roman"/>
          <w:b/>
          <w:sz w:val="21"/>
          <w:szCs w:val="21"/>
        </w:rPr>
        <w:t>Оператор ЭДО</w:t>
      </w:r>
      <w:r w:rsidRPr="0029674F">
        <w:rPr>
          <w:rFonts w:cs="Times New Roman"/>
          <w:sz w:val="21"/>
          <w:szCs w:val="21"/>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rsidR="00254295" w:rsidRPr="0029674F" w:rsidRDefault="00254295" w:rsidP="0029674F">
      <w:pPr>
        <w:numPr>
          <w:ilvl w:val="0"/>
          <w:numId w:val="9"/>
        </w:numPr>
        <w:jc w:val="center"/>
        <w:rPr>
          <w:rFonts w:cs="Times New Roman"/>
          <w:b/>
          <w:sz w:val="21"/>
          <w:szCs w:val="21"/>
        </w:rPr>
      </w:pPr>
      <w:r w:rsidRPr="0029674F">
        <w:rPr>
          <w:rFonts w:cs="Times New Roman"/>
          <w:b/>
          <w:sz w:val="21"/>
          <w:szCs w:val="21"/>
        </w:rPr>
        <w:t>ПРЕДМЕТ СОГЛАШЕНИЯ</w:t>
      </w:r>
    </w:p>
    <w:p w:rsidR="00254295" w:rsidRPr="0029674F" w:rsidRDefault="00254295" w:rsidP="0029674F">
      <w:pPr>
        <w:jc w:val="both"/>
        <w:rPr>
          <w:rFonts w:cs="Times New Roman"/>
          <w:sz w:val="21"/>
          <w:szCs w:val="21"/>
        </w:rPr>
      </w:pP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1. Стороны пришли к соглашению о применении ЭДО при составлении и обмене Отчетными и договорными документами.</w:t>
      </w:r>
    </w:p>
    <w:p w:rsidR="00254295" w:rsidRPr="0029674F" w:rsidRDefault="00254295" w:rsidP="0029674F">
      <w:pPr>
        <w:jc w:val="both"/>
        <w:rPr>
          <w:rFonts w:cs="Times New Roman"/>
          <w:sz w:val="21"/>
          <w:szCs w:val="21"/>
        </w:rPr>
      </w:pPr>
      <w:r w:rsidRPr="0029674F">
        <w:rPr>
          <w:rFonts w:cs="Times New Roman"/>
          <w:sz w:val="21"/>
          <w:szCs w:val="21"/>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2. Применяя ЭДО, а также при использовании терминов в настоящем соглашении,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3.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подписываются усиленной квалифицированной ЭП. Применение иных видов ЭП при обмене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между Сторонами недопустимо.</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4. Для передачи электронных документов (далее – ЭД) по телекоммуникационным каналам связи Стороны используют операторов ЭДО (далее – Оператор), указанных в реестре операторов ЭДО на сайте ФНС </w:t>
      </w:r>
      <w:hyperlink r:id="rId20" w:history="1">
        <w:r w:rsidR="00254295" w:rsidRPr="0029674F">
          <w:rPr>
            <w:rStyle w:val="a3"/>
            <w:rFonts w:cs="Times New Roman"/>
            <w:sz w:val="21"/>
            <w:szCs w:val="21"/>
          </w:rPr>
          <w:t>https://www.nalog.ru</w:t>
        </w:r>
      </w:hyperlink>
      <w:r w:rsidR="00254295" w:rsidRPr="0029674F">
        <w:rPr>
          <w:rFonts w:cs="Times New Roman"/>
          <w:sz w:val="21"/>
          <w:szCs w:val="21"/>
        </w:rPr>
        <w:t>.</w:t>
      </w:r>
    </w:p>
    <w:p w:rsidR="00254295" w:rsidRPr="0029674F" w:rsidRDefault="00254295" w:rsidP="0029674F">
      <w:pPr>
        <w:jc w:val="both"/>
        <w:rPr>
          <w:rFonts w:cs="Times New Roman"/>
          <w:sz w:val="21"/>
          <w:szCs w:val="21"/>
        </w:rPr>
      </w:pPr>
      <w:r w:rsidRPr="0029674F">
        <w:rPr>
          <w:rFonts w:cs="Times New Roman"/>
          <w:sz w:val="21"/>
          <w:szCs w:val="21"/>
        </w:rPr>
        <w:t xml:space="preserve">Документы, передаваемые по системе «Диадок», подписываются уполномоченными представителями с использованием усиленной квалифицированной электронной подписи (далее – ЭП). </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5. Стороны признают, что любой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подписанный усиленной квалифицированной ЭП, является равнозначным документу на бумажном носителе, подписанному собственноручной подписью и заверенному печатью.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не дублируются на бумажном носителе.</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6. Стороны не позднее 30 (тридцати) календарных дней с даты подписания настоящего соглашения своими силами и за свой счет обеспечивает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соответствующая Сторона должна предоставить документы, подтверждающие факт невозможности направления </w:t>
      </w:r>
      <w:proofErr w:type="spellStart"/>
      <w:r w:rsidR="00254295" w:rsidRPr="0029674F">
        <w:rPr>
          <w:rFonts w:cs="Times New Roman"/>
          <w:sz w:val="21"/>
          <w:szCs w:val="21"/>
        </w:rPr>
        <w:t>ЭОиДД</w:t>
      </w:r>
      <w:proofErr w:type="spellEnd"/>
      <w:r w:rsidR="00254295" w:rsidRPr="0029674F">
        <w:rPr>
          <w:rFonts w:cs="Times New Roman"/>
          <w:sz w:val="21"/>
          <w:szCs w:val="21"/>
        </w:rPr>
        <w:t>.</w:t>
      </w:r>
    </w:p>
    <w:p w:rsidR="00254295" w:rsidRPr="0029674F" w:rsidRDefault="00254295" w:rsidP="0029674F">
      <w:pPr>
        <w:jc w:val="both"/>
        <w:rPr>
          <w:rFonts w:cs="Times New Roman"/>
          <w:sz w:val="21"/>
          <w:szCs w:val="21"/>
        </w:rPr>
      </w:pPr>
      <w:r w:rsidRPr="0029674F">
        <w:rPr>
          <w:rFonts w:cs="Times New Roman"/>
          <w:sz w:val="21"/>
          <w:szCs w:val="21"/>
        </w:rPr>
        <w:t xml:space="preserve">В случае невозможности обмена </w:t>
      </w:r>
      <w:proofErr w:type="spellStart"/>
      <w:r w:rsidRPr="0029674F">
        <w:rPr>
          <w:rFonts w:cs="Times New Roman"/>
          <w:sz w:val="21"/>
          <w:szCs w:val="21"/>
        </w:rPr>
        <w:t>ЭОиДД</w:t>
      </w:r>
      <w:proofErr w:type="spellEnd"/>
      <w:r w:rsidRPr="0029674F">
        <w:rPr>
          <w:rFonts w:cs="Times New Roman"/>
          <w:sz w:val="21"/>
          <w:szCs w:val="21"/>
        </w:rPr>
        <w:t>, обмен Отчетными документами осуществляется в порядке, установленном действующим законодательством и заключенным между сторонами договором и/или соглашением.</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8. При осуществлении обмена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w:t>
      </w:r>
      <w:r w:rsidR="00254295" w:rsidRPr="0029674F">
        <w:rPr>
          <w:rFonts w:cs="Times New Roman"/>
          <w:sz w:val="21"/>
          <w:szCs w:val="21"/>
        </w:rPr>
        <w:lastRenderedPageBreak/>
        <w:t>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rsidR="00254295" w:rsidRPr="0029674F" w:rsidRDefault="00254295" w:rsidP="0029674F">
      <w:pPr>
        <w:jc w:val="both"/>
        <w:rPr>
          <w:rFonts w:cs="Times New Roman"/>
          <w:sz w:val="21"/>
          <w:szCs w:val="21"/>
        </w:rPr>
      </w:pPr>
      <w:r w:rsidRPr="0029674F">
        <w:rPr>
          <w:rFonts w:cs="Times New Roman"/>
          <w:sz w:val="21"/>
          <w:szCs w:val="21"/>
        </w:rPr>
        <w:t>В части, не противоречащей условиям настоящего соглашения, Стороны руководствуются порядком выставления и получения Отчетных документов, установленным действующим законодательством и заключенным между сторонами договором и/или соглашением.</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9. Каждая из Сторон несет ответственность за обеспечение конфиденциальности ключей усиленной квалицированной ЭП, недопущение использования принадлежащих ей ключей без ее согласия. </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10. В случае, если в срок 20 (Двадцать) календарных дней Сторона, направившая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не получит от Стороны, получающей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(либо от Оператора ЭДО), подтверждение о получении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Сторона, направляющая </w:t>
      </w:r>
      <w:proofErr w:type="spellStart"/>
      <w:r w:rsidR="00254295" w:rsidRPr="0029674F">
        <w:rPr>
          <w:rFonts w:cs="Times New Roman"/>
          <w:sz w:val="21"/>
          <w:szCs w:val="21"/>
        </w:rPr>
        <w:t>ЭОиДД</w:t>
      </w:r>
      <w:proofErr w:type="spellEnd"/>
      <w:r w:rsidR="00254295" w:rsidRPr="0029674F">
        <w:rPr>
          <w:rFonts w:cs="Times New Roman"/>
          <w:sz w:val="21"/>
          <w:szCs w:val="21"/>
        </w:rPr>
        <w:t>, оформляет соответствующий Отчетный и/или договорной документ на бумажном носителе с подписанием собственноручной подписью и направляет его другой Стороне в порядке, установленном действующим законодательством и заключенным между сторонами договором и/или соглашением. Электронный документ вместе с действительной электронной подписью обеих сторон и документ, подписанный обеими сторонами на бумажном носителе в двух экземплярах, имеют равную юридическую силу.</w:t>
      </w:r>
    </w:p>
    <w:p w:rsidR="00254295" w:rsidRPr="0029674F" w:rsidRDefault="00254295" w:rsidP="0029674F">
      <w:pPr>
        <w:jc w:val="both"/>
        <w:rPr>
          <w:rFonts w:cs="Times New Roman"/>
          <w:sz w:val="21"/>
          <w:szCs w:val="21"/>
        </w:rPr>
      </w:pPr>
      <w:r w:rsidRPr="0029674F">
        <w:rPr>
          <w:rFonts w:cs="Times New Roman"/>
          <w:sz w:val="21"/>
          <w:szCs w:val="21"/>
        </w:rPr>
        <w:t>В случае несоответствия между положениями электронной и бумажной версии отчетного и/или договорного документа преимущественную силу имеют положения бумажной версии отчетного и/или договорного документа.</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11. Составление и обмен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с подписанием их усиленной квалифицированной ЭП не отменяет обязанность Сторон в выдаче лицам, подписывающим </w:t>
      </w:r>
      <w:proofErr w:type="spellStart"/>
      <w:r w:rsidR="00254295" w:rsidRPr="0029674F">
        <w:rPr>
          <w:rFonts w:cs="Times New Roman"/>
          <w:sz w:val="21"/>
          <w:szCs w:val="21"/>
        </w:rPr>
        <w:t>ЭОиДД</w:t>
      </w:r>
      <w:proofErr w:type="spellEnd"/>
      <w:r w:rsidR="00254295" w:rsidRPr="0029674F">
        <w:rPr>
          <w:rFonts w:cs="Times New Roman"/>
          <w:sz w:val="21"/>
          <w:szCs w:val="21"/>
        </w:rPr>
        <w:t>, доверенностей с соответствующими полномочиями, если такие полномочия не следуют из должностных обязанностей лица.</w:t>
      </w:r>
    </w:p>
    <w:p w:rsidR="00254295" w:rsidRPr="0029674F" w:rsidRDefault="00353A2C" w:rsidP="0029674F">
      <w:pPr>
        <w:jc w:val="both"/>
        <w:rPr>
          <w:rFonts w:cs="Times New Roman"/>
          <w:sz w:val="21"/>
          <w:szCs w:val="21"/>
        </w:rPr>
      </w:pPr>
      <w:r>
        <w:rPr>
          <w:rFonts w:cs="Times New Roman"/>
          <w:sz w:val="21"/>
          <w:szCs w:val="21"/>
        </w:rPr>
        <w:t>1.</w:t>
      </w:r>
      <w:r w:rsidR="00254295" w:rsidRPr="0029674F">
        <w:rPr>
          <w:rFonts w:cs="Times New Roman"/>
          <w:sz w:val="21"/>
          <w:szCs w:val="21"/>
        </w:rPr>
        <w:t xml:space="preserve">12. Настоящим стороны согласовали, что в случае необходимости аннулирования документов, которые были переданы операторам/получены от операторов, с которыми   у оператора обмена </w:t>
      </w:r>
      <w:proofErr w:type="spellStart"/>
      <w:r w:rsidR="00254295" w:rsidRPr="0029674F">
        <w:rPr>
          <w:rFonts w:cs="Times New Roman"/>
          <w:sz w:val="21"/>
          <w:szCs w:val="21"/>
        </w:rPr>
        <w:t>ЭОиДД</w:t>
      </w:r>
      <w:proofErr w:type="spellEnd"/>
      <w:r w:rsidR="00254295" w:rsidRPr="0029674F">
        <w:rPr>
          <w:rFonts w:cs="Times New Roman"/>
          <w:sz w:val="21"/>
          <w:szCs w:val="21"/>
        </w:rPr>
        <w:t xml:space="preserve"> (ЭДО) не достигнуты договоренности для настройки аннулирования, Стороны заключат соглашение об аннулировании документов в бумажном виде по форме Приложения № 1 к настоящему дополнительному соглашению.</w:t>
      </w:r>
    </w:p>
    <w:p w:rsidR="00254295" w:rsidRPr="0029674F" w:rsidRDefault="00254295" w:rsidP="0029674F">
      <w:pPr>
        <w:jc w:val="both"/>
        <w:rPr>
          <w:rFonts w:cs="Times New Roman"/>
          <w:sz w:val="21"/>
          <w:szCs w:val="21"/>
        </w:rPr>
      </w:pPr>
      <w:r w:rsidRPr="0029674F">
        <w:rPr>
          <w:rFonts w:cs="Times New Roman"/>
          <w:sz w:val="21"/>
          <w:szCs w:val="21"/>
        </w:rPr>
        <w:t xml:space="preserve"> </w:t>
      </w:r>
    </w:p>
    <w:p w:rsidR="00254295" w:rsidRPr="0029674F" w:rsidRDefault="00254295" w:rsidP="0029674F">
      <w:pPr>
        <w:jc w:val="center"/>
        <w:rPr>
          <w:rFonts w:cs="Times New Roman"/>
          <w:b/>
          <w:sz w:val="21"/>
          <w:szCs w:val="21"/>
        </w:rPr>
      </w:pPr>
      <w:r w:rsidRPr="0029674F">
        <w:rPr>
          <w:rFonts w:cs="Times New Roman"/>
          <w:b/>
          <w:sz w:val="21"/>
          <w:szCs w:val="21"/>
        </w:rPr>
        <w:t>2. ДЕЙСТВИЕ СОГЛАШЕНИЯ И ПОРЯДОК ЕГО ИЗМЕНЕНИЯ</w:t>
      </w:r>
    </w:p>
    <w:p w:rsidR="00254295" w:rsidRPr="0029674F" w:rsidRDefault="00254295" w:rsidP="0029674F">
      <w:pPr>
        <w:jc w:val="both"/>
        <w:rPr>
          <w:rFonts w:cs="Times New Roman"/>
          <w:sz w:val="21"/>
          <w:szCs w:val="21"/>
        </w:rPr>
      </w:pPr>
    </w:p>
    <w:p w:rsidR="00254295" w:rsidRPr="0029674F" w:rsidRDefault="00254295" w:rsidP="0029674F">
      <w:pPr>
        <w:jc w:val="both"/>
        <w:rPr>
          <w:rFonts w:cs="Times New Roman"/>
          <w:sz w:val="21"/>
          <w:szCs w:val="21"/>
        </w:rPr>
      </w:pPr>
      <w:r w:rsidRPr="0029674F">
        <w:rPr>
          <w:rFonts w:cs="Times New Roman"/>
          <w:sz w:val="21"/>
          <w:szCs w:val="21"/>
        </w:rPr>
        <w:t xml:space="preserve">2.1. Стороны договорились, что установленный в настоящем соглашении порядок составления и обмена </w:t>
      </w:r>
      <w:proofErr w:type="spellStart"/>
      <w:r w:rsidRPr="0029674F">
        <w:rPr>
          <w:rFonts w:cs="Times New Roman"/>
          <w:sz w:val="21"/>
          <w:szCs w:val="21"/>
        </w:rPr>
        <w:t>ЭОиДД</w:t>
      </w:r>
      <w:proofErr w:type="spellEnd"/>
      <w:r w:rsidRPr="0029674F">
        <w:rPr>
          <w:rFonts w:cs="Times New Roman"/>
          <w:sz w:val="21"/>
          <w:szCs w:val="21"/>
        </w:rPr>
        <w:t xml:space="preserve"> (ЭДО) может быть изменен исключительно путем соглашения соответствующего дополнительного соглашения в письменном виде. </w:t>
      </w:r>
    </w:p>
    <w:p w:rsidR="00254295" w:rsidRPr="0029674F" w:rsidRDefault="00254295" w:rsidP="0029674F">
      <w:pPr>
        <w:jc w:val="both"/>
        <w:rPr>
          <w:rFonts w:cs="Times New Roman"/>
          <w:sz w:val="21"/>
          <w:szCs w:val="21"/>
        </w:rPr>
      </w:pPr>
      <w:r w:rsidRPr="0029674F">
        <w:rPr>
          <w:rFonts w:cs="Times New Roman"/>
          <w:sz w:val="21"/>
          <w:szCs w:val="21"/>
        </w:rPr>
        <w:t>2.2. Термины, указанные в настоящем соглашении, трактуются в том значении, в каком они указаны в настоящем соглашении.</w:t>
      </w:r>
    </w:p>
    <w:p w:rsidR="00254295" w:rsidRPr="0029674F" w:rsidRDefault="00254295" w:rsidP="0029674F">
      <w:pPr>
        <w:jc w:val="both"/>
        <w:rPr>
          <w:rFonts w:cs="Times New Roman"/>
          <w:sz w:val="21"/>
          <w:szCs w:val="21"/>
          <w:lang w:val="x-none"/>
        </w:rPr>
      </w:pPr>
      <w:r w:rsidRPr="0029674F">
        <w:rPr>
          <w:rFonts w:cs="Times New Roman"/>
          <w:sz w:val="21"/>
          <w:szCs w:val="21"/>
          <w:lang w:val="x-none"/>
        </w:rPr>
        <w:t xml:space="preserve">2.3. Настоящее соглашение вступает в силу с </w:t>
      </w:r>
      <w:r w:rsidRPr="0029674F">
        <w:rPr>
          <w:rFonts w:cs="Times New Roman"/>
          <w:sz w:val="21"/>
          <w:szCs w:val="21"/>
        </w:rPr>
        <w:t xml:space="preserve">момента </w:t>
      </w:r>
      <w:r w:rsidRPr="0029674F">
        <w:rPr>
          <w:rFonts w:cs="Times New Roman"/>
          <w:sz w:val="21"/>
          <w:szCs w:val="21"/>
          <w:lang w:val="x-none"/>
        </w:rPr>
        <w:t>подписания Сторонами</w:t>
      </w:r>
      <w:r w:rsidRPr="0029674F">
        <w:rPr>
          <w:rFonts w:cs="Times New Roman"/>
          <w:sz w:val="21"/>
          <w:szCs w:val="21"/>
        </w:rPr>
        <w:t>.</w:t>
      </w:r>
      <w:r w:rsidRPr="0029674F">
        <w:rPr>
          <w:rFonts w:cs="Times New Roman"/>
          <w:sz w:val="21"/>
          <w:szCs w:val="21"/>
          <w:lang w:val="x-none"/>
        </w:rPr>
        <w:t xml:space="preserve"> </w:t>
      </w:r>
    </w:p>
    <w:p w:rsidR="00254295" w:rsidRPr="0029674F" w:rsidRDefault="00254295" w:rsidP="0029674F">
      <w:pPr>
        <w:jc w:val="both"/>
        <w:rPr>
          <w:rFonts w:cs="Times New Roman"/>
          <w:sz w:val="21"/>
          <w:szCs w:val="21"/>
          <w:lang w:val="x-none"/>
        </w:rPr>
      </w:pPr>
      <w:r w:rsidRPr="0029674F">
        <w:rPr>
          <w:rFonts w:cs="Times New Roman"/>
          <w:sz w:val="21"/>
          <w:szCs w:val="21"/>
        </w:rPr>
        <w:t xml:space="preserve">2.4. </w:t>
      </w:r>
      <w:r w:rsidRPr="0029674F">
        <w:rPr>
          <w:rFonts w:cs="Times New Roman"/>
          <w:sz w:val="21"/>
          <w:szCs w:val="21"/>
          <w:lang w:val="x-none"/>
        </w:rPr>
        <w:t>Настоящее соглашение составлено в двух экземплярах по одному для каждой Стороны.</w:t>
      </w:r>
    </w:p>
    <w:p w:rsidR="00254295" w:rsidRDefault="00254295" w:rsidP="0029674F">
      <w:pPr>
        <w:jc w:val="both"/>
        <w:rPr>
          <w:rFonts w:cs="Times New Roman"/>
          <w:sz w:val="21"/>
          <w:szCs w:val="21"/>
          <w:lang w:val="x-none"/>
        </w:rPr>
      </w:pPr>
    </w:p>
    <w:p w:rsidR="00F1189F" w:rsidRDefault="00F1189F" w:rsidP="0029674F">
      <w:pPr>
        <w:jc w:val="both"/>
        <w:rPr>
          <w:rFonts w:cs="Times New Roman"/>
          <w:sz w:val="21"/>
          <w:szCs w:val="21"/>
          <w:lang w:val="x-none"/>
        </w:rPr>
      </w:pPr>
    </w:p>
    <w:p w:rsidR="00F1189F" w:rsidRPr="0029674F" w:rsidRDefault="00F1189F" w:rsidP="0029674F">
      <w:pPr>
        <w:jc w:val="both"/>
        <w:rPr>
          <w:rFonts w:cs="Times New Roman"/>
          <w:sz w:val="21"/>
          <w:szCs w:val="21"/>
          <w:lang w:val="x-none"/>
        </w:rPr>
      </w:pPr>
    </w:p>
    <w:p w:rsidR="00254295" w:rsidRPr="0029674F" w:rsidRDefault="00254295" w:rsidP="0029674F">
      <w:pPr>
        <w:jc w:val="both"/>
        <w:rPr>
          <w:rFonts w:cs="Times New Roman"/>
          <w:sz w:val="21"/>
          <w:szCs w:val="21"/>
          <w:lang w:val="x-none"/>
        </w:rPr>
      </w:pPr>
    </w:p>
    <w:p w:rsidR="00254295" w:rsidRPr="0029674F" w:rsidRDefault="00254295" w:rsidP="0029674F">
      <w:pPr>
        <w:jc w:val="center"/>
        <w:rPr>
          <w:rFonts w:cs="Times New Roman"/>
          <w:b/>
          <w:bCs/>
          <w:sz w:val="21"/>
          <w:szCs w:val="21"/>
        </w:rPr>
      </w:pPr>
      <w:r w:rsidRPr="0029674F">
        <w:rPr>
          <w:rFonts w:cs="Times New Roman"/>
          <w:b/>
          <w:bCs/>
          <w:sz w:val="21"/>
          <w:szCs w:val="21"/>
        </w:rPr>
        <w:t>ПОДПИСИ СТОРОН:</w:t>
      </w:r>
    </w:p>
    <w:p w:rsidR="00254295" w:rsidRPr="0029674F" w:rsidRDefault="00254295" w:rsidP="0029674F">
      <w:pPr>
        <w:rPr>
          <w:rFonts w:cs="Times New Roman"/>
          <w:sz w:val="21"/>
          <w:szCs w:val="21"/>
        </w:rPr>
      </w:pPr>
    </w:p>
    <w:p w:rsidR="00254295" w:rsidRPr="0029674F" w:rsidRDefault="00254295" w:rsidP="0029674F">
      <w:pPr>
        <w:rPr>
          <w:rFonts w:cs="Times New Roman"/>
          <w:b/>
          <w:sz w:val="21"/>
          <w:szCs w:val="21"/>
        </w:rPr>
      </w:pPr>
      <w:proofErr w:type="gramStart"/>
      <w:r w:rsidRPr="0029674F">
        <w:rPr>
          <w:rFonts w:cs="Times New Roman"/>
          <w:b/>
          <w:sz w:val="21"/>
          <w:szCs w:val="21"/>
        </w:rPr>
        <w:t xml:space="preserve">Поставщик:   </w:t>
      </w:r>
      <w:proofErr w:type="gramEnd"/>
      <w:r w:rsidRPr="0029674F">
        <w:rPr>
          <w:rFonts w:cs="Times New Roman"/>
          <w:b/>
          <w:sz w:val="21"/>
          <w:szCs w:val="21"/>
        </w:rPr>
        <w:t xml:space="preserve">                                                                                            Покупатель:</w:t>
      </w:r>
    </w:p>
    <w:p w:rsidR="00254295" w:rsidRPr="0029674F" w:rsidRDefault="00254295" w:rsidP="0029674F">
      <w:pPr>
        <w:rPr>
          <w:rFonts w:cs="Times New Roman"/>
          <w:b/>
          <w:sz w:val="21"/>
          <w:szCs w:val="21"/>
        </w:rPr>
      </w:pPr>
      <w:r w:rsidRPr="0029674F">
        <w:rPr>
          <w:rFonts w:cs="Times New Roman"/>
          <w:b/>
          <w:sz w:val="21"/>
          <w:szCs w:val="21"/>
        </w:rPr>
        <w:t xml:space="preserve"> ____________________________________                                             ООО «НПП ОЗНА-Инжиниринг»</w:t>
      </w:r>
    </w:p>
    <w:p w:rsidR="00254295" w:rsidRPr="0029674F" w:rsidRDefault="00254295" w:rsidP="0029674F">
      <w:pPr>
        <w:rPr>
          <w:rFonts w:cs="Times New Roman"/>
          <w:sz w:val="21"/>
          <w:szCs w:val="21"/>
        </w:rPr>
      </w:pPr>
    </w:p>
    <w:p w:rsidR="00254295" w:rsidRPr="0029674F" w:rsidRDefault="00254295" w:rsidP="0029674F">
      <w:pPr>
        <w:tabs>
          <w:tab w:val="left" w:pos="6280"/>
        </w:tabs>
        <w:rPr>
          <w:rFonts w:cs="Times New Roman"/>
          <w:sz w:val="21"/>
          <w:szCs w:val="21"/>
        </w:rPr>
      </w:pPr>
      <w:r w:rsidRPr="0029674F">
        <w:rPr>
          <w:rFonts w:cs="Times New Roman"/>
          <w:sz w:val="21"/>
          <w:szCs w:val="21"/>
        </w:rPr>
        <w:t>_________________ (подпись) / ФИО                                                     __________________ М.В.</w:t>
      </w:r>
      <w:r w:rsidR="00D730C4">
        <w:rPr>
          <w:rFonts w:cs="Times New Roman"/>
          <w:sz w:val="21"/>
          <w:szCs w:val="21"/>
        </w:rPr>
        <w:t xml:space="preserve"> </w:t>
      </w:r>
      <w:r w:rsidRPr="0029674F">
        <w:rPr>
          <w:rFonts w:cs="Times New Roman"/>
          <w:sz w:val="21"/>
          <w:szCs w:val="21"/>
        </w:rPr>
        <w:t>Кравцов</w:t>
      </w:r>
    </w:p>
    <w:p w:rsidR="00254295" w:rsidRPr="0029674F" w:rsidRDefault="00254295" w:rsidP="0029674F">
      <w:pPr>
        <w:rPr>
          <w:rFonts w:cs="Times New Roman"/>
          <w:sz w:val="21"/>
          <w:szCs w:val="21"/>
        </w:rPr>
      </w:pPr>
    </w:p>
    <w:p w:rsidR="00D322FA" w:rsidRPr="0029674F" w:rsidRDefault="00D322FA" w:rsidP="0029674F">
      <w:pPr>
        <w:rPr>
          <w:rFonts w:cs="Times New Roman"/>
          <w:sz w:val="21"/>
          <w:szCs w:val="21"/>
        </w:rPr>
      </w:pPr>
    </w:p>
    <w:p w:rsidR="00D322FA" w:rsidRPr="0029674F" w:rsidRDefault="00D322FA" w:rsidP="0029674F">
      <w:pPr>
        <w:rPr>
          <w:rFonts w:cs="Times New Roman"/>
          <w:sz w:val="21"/>
          <w:szCs w:val="21"/>
        </w:rPr>
      </w:pPr>
    </w:p>
    <w:p w:rsidR="009D1A66" w:rsidRPr="0029674F" w:rsidRDefault="009D1A66" w:rsidP="0029674F">
      <w:pPr>
        <w:rPr>
          <w:rFonts w:cs="Times New Roman"/>
          <w:sz w:val="21"/>
          <w:szCs w:val="21"/>
        </w:rPr>
      </w:pPr>
    </w:p>
    <w:p w:rsidR="00821379" w:rsidRPr="0029674F" w:rsidRDefault="00821379" w:rsidP="0029674F">
      <w:pPr>
        <w:rPr>
          <w:rFonts w:cs="Times New Roman"/>
          <w:sz w:val="21"/>
          <w:szCs w:val="21"/>
        </w:rPr>
      </w:pPr>
    </w:p>
    <w:p w:rsidR="00821379" w:rsidRPr="0029674F" w:rsidRDefault="00821379" w:rsidP="0029674F">
      <w:pPr>
        <w:rPr>
          <w:rFonts w:cs="Times New Roman"/>
          <w:sz w:val="21"/>
          <w:szCs w:val="21"/>
        </w:rPr>
      </w:pPr>
    </w:p>
    <w:sectPr w:rsidR="00821379" w:rsidRPr="0029674F" w:rsidSect="00F82555">
      <w:headerReference w:type="default" r:id="rId21"/>
      <w:footerReference w:type="default" r:id="rId22"/>
      <w:footnotePr>
        <w:pos w:val="beneathText"/>
      </w:footnotePr>
      <w:pgSz w:w="11905" w:h="16837"/>
      <w:pgMar w:top="765" w:right="425" w:bottom="567" w:left="1134" w:header="284" w:footer="2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8DB" w:rsidRDefault="00F868DB" w:rsidP="00D322FA">
      <w:r>
        <w:separator/>
      </w:r>
    </w:p>
  </w:endnote>
  <w:endnote w:type="continuationSeparator" w:id="0">
    <w:p w:rsidR="00F868DB" w:rsidRDefault="00F868DB" w:rsidP="00D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EA" w:rsidRDefault="00F01416">
    <w:pPr>
      <w:pStyle w:val="ab"/>
      <w:jc w:val="right"/>
    </w:pPr>
    <w:r>
      <w:fldChar w:fldCharType="begin"/>
    </w:r>
    <w:r>
      <w:instrText xml:space="preserve"> PAGE </w:instrText>
    </w:r>
    <w:r>
      <w:fldChar w:fldCharType="separate"/>
    </w:r>
    <w:r w:rsidR="00B801A4">
      <w:rPr>
        <w:noProof/>
      </w:rPr>
      <w:t>15</w:t>
    </w:r>
    <w:r>
      <w:fldChar w:fldCharType="end"/>
    </w:r>
  </w:p>
  <w:p w:rsidR="007706EA" w:rsidRDefault="00B801A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8DB" w:rsidRDefault="00F868DB" w:rsidP="00D322FA">
      <w:r>
        <w:separator/>
      </w:r>
    </w:p>
  </w:footnote>
  <w:footnote w:type="continuationSeparator" w:id="0">
    <w:p w:rsidR="00F868DB" w:rsidRDefault="00F868DB" w:rsidP="00D322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2FA" w:rsidRPr="00D322FA" w:rsidRDefault="00D322FA" w:rsidP="00D322FA">
    <w:pPr>
      <w:pBdr>
        <w:bottom w:val="double" w:sz="20" w:space="1" w:color="800000"/>
      </w:pBdr>
      <w:tabs>
        <w:tab w:val="center" w:pos="4677"/>
        <w:tab w:val="right" w:pos="9355"/>
      </w:tabs>
      <w:jc w:val="both"/>
      <w:rPr>
        <w:rFonts w:cs="Times New Roman"/>
        <w:sz w:val="18"/>
        <w:szCs w:val="18"/>
      </w:rPr>
    </w:pPr>
    <w:r w:rsidRPr="00D322FA">
      <w:rPr>
        <w:rFonts w:cs="Times New Roman"/>
      </w:rPr>
      <w:t>ООО «НПП ОЗНА-Инжиниринг», Система менеджмента соответс</w:t>
    </w:r>
    <w:r w:rsidR="005727CD">
      <w:rPr>
        <w:rFonts w:cs="Times New Roman"/>
      </w:rPr>
      <w:t>твует международным стандартам:</w:t>
    </w:r>
    <w:r w:rsidRPr="00D322FA">
      <w:rPr>
        <w:rFonts w:cs="Times New Roman"/>
      </w:rPr>
      <w:t xml:space="preserve"> </w:t>
    </w:r>
    <w:r w:rsidRPr="00D322FA">
      <w:rPr>
        <w:rFonts w:cs="Times New Roman"/>
        <w:color w:val="000000"/>
      </w:rPr>
      <w:t>ISO 9001, ISO 14001, СТО Газпром 9001</w:t>
    </w:r>
    <w:r w:rsidRPr="00D322FA">
      <w:rPr>
        <w:rFonts w:cs="Times New Roman"/>
        <w:color w:val="000000"/>
        <w:sz w:val="18"/>
        <w:szCs w:val="18"/>
      </w:rPr>
      <w:t>.</w:t>
    </w:r>
  </w:p>
  <w:p w:rsidR="002C7BF1" w:rsidRPr="00D322FA" w:rsidRDefault="00B801A4" w:rsidP="00D322F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2345"/>
        </w:tabs>
        <w:ind w:left="2345"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BCD619F"/>
    <w:multiLevelType w:val="hybridMultilevel"/>
    <w:tmpl w:val="D8EEB714"/>
    <w:lvl w:ilvl="0" w:tplc="FF946D96">
      <w:start w:val="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8D50A96"/>
    <w:multiLevelType w:val="multilevel"/>
    <w:tmpl w:val="4660212A"/>
    <w:lvl w:ilvl="0">
      <w:start w:val="1"/>
      <w:numFmt w:val="decimal"/>
      <w:lvlText w:val="%1."/>
      <w:lvlJc w:val="left"/>
      <w:pPr>
        <w:ind w:left="720" w:hanging="360"/>
      </w:pPr>
      <w:rPr>
        <w:rFonts w:hint="default"/>
      </w:rPr>
    </w:lvl>
    <w:lvl w:ilvl="1">
      <w:start w:val="1"/>
      <w:numFmt w:val="decimal"/>
      <w:isLgl/>
      <w:lvlText w:val="%1.%2"/>
      <w:lvlJc w:val="left"/>
      <w:pPr>
        <w:ind w:left="1427" w:hanging="576"/>
      </w:pPr>
      <w:rPr>
        <w:rFonts w:hint="default"/>
        <w:b w:val="0"/>
      </w:rPr>
    </w:lvl>
    <w:lvl w:ilvl="2">
      <w:start w:val="1"/>
      <w:numFmt w:val="decimal"/>
      <w:isLgl/>
      <w:lvlText w:val="%1.%2.%3"/>
      <w:lvlJc w:val="left"/>
      <w:pPr>
        <w:ind w:left="1854" w:hanging="720"/>
      </w:pPr>
      <w:rPr>
        <w:rFonts w:hint="default"/>
      </w:rPr>
    </w:lvl>
    <w:lvl w:ilvl="3">
      <w:start w:val="1"/>
      <w:numFmt w:val="lowerRoman"/>
      <w:lvlText w:val="%4."/>
      <w:lvlJc w:val="right"/>
      <w:pPr>
        <w:ind w:left="2601" w:hanging="108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735" w:hanging="144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869" w:hanging="1800"/>
      </w:pPr>
      <w:rPr>
        <w:rFonts w:hint="default"/>
      </w:rPr>
    </w:lvl>
    <w:lvl w:ilvl="8">
      <w:start w:val="1"/>
      <w:numFmt w:val="decimal"/>
      <w:isLgl/>
      <w:lvlText w:val="%1.%2.%3.%4.%5.%6.%7.%8.%9"/>
      <w:lvlJc w:val="left"/>
      <w:pPr>
        <w:ind w:left="5616" w:hanging="2160"/>
      </w:pPr>
      <w:rPr>
        <w:rFonts w:hint="default"/>
      </w:rPr>
    </w:lvl>
  </w:abstractNum>
  <w:abstractNum w:abstractNumId="3" w15:restartNumberingAfterBreak="0">
    <w:nsid w:val="41DE2C1C"/>
    <w:multiLevelType w:val="hybridMultilevel"/>
    <w:tmpl w:val="D82C93E2"/>
    <w:lvl w:ilvl="0" w:tplc="BCC2D220">
      <w:numFmt w:val="bullet"/>
      <w:lvlText w:val="-"/>
      <w:lvlJc w:val="left"/>
      <w:pPr>
        <w:ind w:left="334" w:hanging="185"/>
      </w:pPr>
      <w:rPr>
        <w:rFonts w:ascii="Times New Roman" w:eastAsia="Times New Roman" w:hAnsi="Times New Roman" w:cs="Times New Roman" w:hint="default"/>
        <w:w w:val="99"/>
        <w:sz w:val="24"/>
        <w:szCs w:val="24"/>
        <w:lang w:val="ru-RU" w:eastAsia="en-US" w:bidi="ar-SA"/>
      </w:rPr>
    </w:lvl>
    <w:lvl w:ilvl="1" w:tplc="B73E692E">
      <w:numFmt w:val="bullet"/>
      <w:lvlText w:val="•"/>
      <w:lvlJc w:val="left"/>
      <w:pPr>
        <w:ind w:left="1316" w:hanging="185"/>
      </w:pPr>
      <w:rPr>
        <w:rFonts w:hint="default"/>
        <w:lang w:val="ru-RU" w:eastAsia="en-US" w:bidi="ar-SA"/>
      </w:rPr>
    </w:lvl>
    <w:lvl w:ilvl="2" w:tplc="79681232">
      <w:numFmt w:val="bullet"/>
      <w:lvlText w:val="•"/>
      <w:lvlJc w:val="left"/>
      <w:pPr>
        <w:ind w:left="2292" w:hanging="185"/>
      </w:pPr>
      <w:rPr>
        <w:rFonts w:hint="default"/>
        <w:lang w:val="ru-RU" w:eastAsia="en-US" w:bidi="ar-SA"/>
      </w:rPr>
    </w:lvl>
    <w:lvl w:ilvl="3" w:tplc="5126AD6A">
      <w:numFmt w:val="bullet"/>
      <w:lvlText w:val="•"/>
      <w:lvlJc w:val="left"/>
      <w:pPr>
        <w:ind w:left="3268" w:hanging="185"/>
      </w:pPr>
      <w:rPr>
        <w:rFonts w:hint="default"/>
        <w:lang w:val="ru-RU" w:eastAsia="en-US" w:bidi="ar-SA"/>
      </w:rPr>
    </w:lvl>
    <w:lvl w:ilvl="4" w:tplc="4926A3F4">
      <w:numFmt w:val="bullet"/>
      <w:lvlText w:val="•"/>
      <w:lvlJc w:val="left"/>
      <w:pPr>
        <w:ind w:left="4244" w:hanging="185"/>
      </w:pPr>
      <w:rPr>
        <w:rFonts w:hint="default"/>
        <w:lang w:val="ru-RU" w:eastAsia="en-US" w:bidi="ar-SA"/>
      </w:rPr>
    </w:lvl>
    <w:lvl w:ilvl="5" w:tplc="7840BB30">
      <w:numFmt w:val="bullet"/>
      <w:lvlText w:val="•"/>
      <w:lvlJc w:val="left"/>
      <w:pPr>
        <w:ind w:left="5220" w:hanging="185"/>
      </w:pPr>
      <w:rPr>
        <w:rFonts w:hint="default"/>
        <w:lang w:val="ru-RU" w:eastAsia="en-US" w:bidi="ar-SA"/>
      </w:rPr>
    </w:lvl>
    <w:lvl w:ilvl="6" w:tplc="AADEB5FA">
      <w:numFmt w:val="bullet"/>
      <w:lvlText w:val="•"/>
      <w:lvlJc w:val="left"/>
      <w:pPr>
        <w:ind w:left="6196" w:hanging="185"/>
      </w:pPr>
      <w:rPr>
        <w:rFonts w:hint="default"/>
        <w:lang w:val="ru-RU" w:eastAsia="en-US" w:bidi="ar-SA"/>
      </w:rPr>
    </w:lvl>
    <w:lvl w:ilvl="7" w:tplc="BA0CCE74">
      <w:numFmt w:val="bullet"/>
      <w:lvlText w:val="•"/>
      <w:lvlJc w:val="left"/>
      <w:pPr>
        <w:ind w:left="7173" w:hanging="185"/>
      </w:pPr>
      <w:rPr>
        <w:rFonts w:hint="default"/>
        <w:lang w:val="ru-RU" w:eastAsia="en-US" w:bidi="ar-SA"/>
      </w:rPr>
    </w:lvl>
    <w:lvl w:ilvl="8" w:tplc="DE3C1F58">
      <w:numFmt w:val="bullet"/>
      <w:lvlText w:val="•"/>
      <w:lvlJc w:val="left"/>
      <w:pPr>
        <w:ind w:left="8149" w:hanging="185"/>
      </w:pPr>
      <w:rPr>
        <w:rFonts w:hint="default"/>
        <w:lang w:val="ru-RU" w:eastAsia="en-US" w:bidi="ar-SA"/>
      </w:rPr>
    </w:lvl>
  </w:abstractNum>
  <w:abstractNum w:abstractNumId="4" w15:restartNumberingAfterBreak="0">
    <w:nsid w:val="42E62867"/>
    <w:multiLevelType w:val="hybridMultilevel"/>
    <w:tmpl w:val="5BC8998A"/>
    <w:lvl w:ilvl="0" w:tplc="ADDC6202">
      <w:numFmt w:val="bullet"/>
      <w:lvlText w:val="-"/>
      <w:lvlJc w:val="left"/>
      <w:pPr>
        <w:ind w:left="358" w:hanging="139"/>
      </w:pPr>
      <w:rPr>
        <w:rFonts w:ascii="Times New Roman" w:eastAsia="Times New Roman" w:hAnsi="Times New Roman" w:cs="Times New Roman" w:hint="default"/>
        <w:w w:val="105"/>
        <w:sz w:val="24"/>
        <w:szCs w:val="24"/>
        <w:lang w:val="ru-RU" w:eastAsia="en-US" w:bidi="ar-SA"/>
      </w:rPr>
    </w:lvl>
    <w:lvl w:ilvl="1" w:tplc="4DAAFB26">
      <w:numFmt w:val="bullet"/>
      <w:lvlText w:val="•"/>
      <w:lvlJc w:val="left"/>
      <w:pPr>
        <w:ind w:left="1334" w:hanging="139"/>
      </w:pPr>
      <w:rPr>
        <w:rFonts w:hint="default"/>
        <w:lang w:val="ru-RU" w:eastAsia="en-US" w:bidi="ar-SA"/>
      </w:rPr>
    </w:lvl>
    <w:lvl w:ilvl="2" w:tplc="988CB892">
      <w:numFmt w:val="bullet"/>
      <w:lvlText w:val="•"/>
      <w:lvlJc w:val="left"/>
      <w:pPr>
        <w:ind w:left="2308" w:hanging="139"/>
      </w:pPr>
      <w:rPr>
        <w:rFonts w:hint="default"/>
        <w:lang w:val="ru-RU" w:eastAsia="en-US" w:bidi="ar-SA"/>
      </w:rPr>
    </w:lvl>
    <w:lvl w:ilvl="3" w:tplc="64907132">
      <w:numFmt w:val="bullet"/>
      <w:lvlText w:val="•"/>
      <w:lvlJc w:val="left"/>
      <w:pPr>
        <w:ind w:left="3282" w:hanging="139"/>
      </w:pPr>
      <w:rPr>
        <w:rFonts w:hint="default"/>
        <w:lang w:val="ru-RU" w:eastAsia="en-US" w:bidi="ar-SA"/>
      </w:rPr>
    </w:lvl>
    <w:lvl w:ilvl="4" w:tplc="F45ACF06">
      <w:numFmt w:val="bullet"/>
      <w:lvlText w:val="•"/>
      <w:lvlJc w:val="left"/>
      <w:pPr>
        <w:ind w:left="4256" w:hanging="139"/>
      </w:pPr>
      <w:rPr>
        <w:rFonts w:hint="default"/>
        <w:lang w:val="ru-RU" w:eastAsia="en-US" w:bidi="ar-SA"/>
      </w:rPr>
    </w:lvl>
    <w:lvl w:ilvl="5" w:tplc="9BFC98DE">
      <w:numFmt w:val="bullet"/>
      <w:lvlText w:val="•"/>
      <w:lvlJc w:val="left"/>
      <w:pPr>
        <w:ind w:left="5230" w:hanging="139"/>
      </w:pPr>
      <w:rPr>
        <w:rFonts w:hint="default"/>
        <w:lang w:val="ru-RU" w:eastAsia="en-US" w:bidi="ar-SA"/>
      </w:rPr>
    </w:lvl>
    <w:lvl w:ilvl="6" w:tplc="FE685FD2">
      <w:numFmt w:val="bullet"/>
      <w:lvlText w:val="•"/>
      <w:lvlJc w:val="left"/>
      <w:pPr>
        <w:ind w:left="6204" w:hanging="139"/>
      </w:pPr>
      <w:rPr>
        <w:rFonts w:hint="default"/>
        <w:lang w:val="ru-RU" w:eastAsia="en-US" w:bidi="ar-SA"/>
      </w:rPr>
    </w:lvl>
    <w:lvl w:ilvl="7" w:tplc="838CF6C8">
      <w:numFmt w:val="bullet"/>
      <w:lvlText w:val="•"/>
      <w:lvlJc w:val="left"/>
      <w:pPr>
        <w:ind w:left="7179" w:hanging="139"/>
      </w:pPr>
      <w:rPr>
        <w:rFonts w:hint="default"/>
        <w:lang w:val="ru-RU" w:eastAsia="en-US" w:bidi="ar-SA"/>
      </w:rPr>
    </w:lvl>
    <w:lvl w:ilvl="8" w:tplc="FF46B818">
      <w:numFmt w:val="bullet"/>
      <w:lvlText w:val="•"/>
      <w:lvlJc w:val="left"/>
      <w:pPr>
        <w:ind w:left="8153" w:hanging="139"/>
      </w:pPr>
      <w:rPr>
        <w:rFonts w:hint="default"/>
        <w:lang w:val="ru-RU" w:eastAsia="en-US" w:bidi="ar-SA"/>
      </w:rPr>
    </w:lvl>
  </w:abstractNum>
  <w:abstractNum w:abstractNumId="5" w15:restartNumberingAfterBreak="0">
    <w:nsid w:val="453A14BA"/>
    <w:multiLevelType w:val="multilevel"/>
    <w:tmpl w:val="D9B4609C"/>
    <w:lvl w:ilvl="0">
      <w:start w:val="1"/>
      <w:numFmt w:val="decimal"/>
      <w:lvlText w:val="%1."/>
      <w:lvlJc w:val="left"/>
      <w:pPr>
        <w:ind w:left="720" w:hanging="360"/>
      </w:pPr>
      <w:rPr>
        <w:rFonts w:hint="default"/>
      </w:rPr>
    </w:lvl>
    <w:lvl w:ilvl="1">
      <w:start w:val="10"/>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4ED75007"/>
    <w:multiLevelType w:val="hybridMultilevel"/>
    <w:tmpl w:val="85BCEAE6"/>
    <w:lvl w:ilvl="0" w:tplc="7856E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A545C4E"/>
    <w:multiLevelType w:val="hybridMultilevel"/>
    <w:tmpl w:val="B83C551E"/>
    <w:lvl w:ilvl="0" w:tplc="501C9E92">
      <w:start w:val="1"/>
      <w:numFmt w:val="lowerRoman"/>
      <w:lvlText w:val="(%1)"/>
      <w:lvlJc w:val="left"/>
      <w:pPr>
        <w:ind w:left="2280" w:hanging="72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8" w15:restartNumberingAfterBreak="0">
    <w:nsid w:val="775A0499"/>
    <w:multiLevelType w:val="hybridMultilevel"/>
    <w:tmpl w:val="FEEAFD0A"/>
    <w:lvl w:ilvl="0" w:tplc="FACE7380">
      <w:numFmt w:val="bullet"/>
      <w:lvlText w:val="-"/>
      <w:lvlJc w:val="left"/>
      <w:pPr>
        <w:ind w:left="340" w:hanging="142"/>
      </w:pPr>
      <w:rPr>
        <w:rFonts w:ascii="Times New Roman" w:eastAsia="Times New Roman" w:hAnsi="Times New Roman" w:cs="Times New Roman" w:hint="default"/>
        <w:w w:val="105"/>
        <w:sz w:val="24"/>
        <w:szCs w:val="24"/>
        <w:lang w:val="ru-RU" w:eastAsia="en-US" w:bidi="ar-SA"/>
      </w:rPr>
    </w:lvl>
    <w:lvl w:ilvl="1" w:tplc="7FB4818E">
      <w:numFmt w:val="bullet"/>
      <w:lvlText w:val="•"/>
      <w:lvlJc w:val="left"/>
      <w:pPr>
        <w:ind w:left="1316" w:hanging="142"/>
      </w:pPr>
      <w:rPr>
        <w:rFonts w:hint="default"/>
        <w:lang w:val="ru-RU" w:eastAsia="en-US" w:bidi="ar-SA"/>
      </w:rPr>
    </w:lvl>
    <w:lvl w:ilvl="2" w:tplc="918066AC">
      <w:numFmt w:val="bullet"/>
      <w:lvlText w:val="•"/>
      <w:lvlJc w:val="left"/>
      <w:pPr>
        <w:ind w:left="2292" w:hanging="142"/>
      </w:pPr>
      <w:rPr>
        <w:rFonts w:hint="default"/>
        <w:lang w:val="ru-RU" w:eastAsia="en-US" w:bidi="ar-SA"/>
      </w:rPr>
    </w:lvl>
    <w:lvl w:ilvl="3" w:tplc="73609ADA">
      <w:numFmt w:val="bullet"/>
      <w:lvlText w:val="•"/>
      <w:lvlJc w:val="left"/>
      <w:pPr>
        <w:ind w:left="3268" w:hanging="142"/>
      </w:pPr>
      <w:rPr>
        <w:rFonts w:hint="default"/>
        <w:lang w:val="ru-RU" w:eastAsia="en-US" w:bidi="ar-SA"/>
      </w:rPr>
    </w:lvl>
    <w:lvl w:ilvl="4" w:tplc="4762D908">
      <w:numFmt w:val="bullet"/>
      <w:lvlText w:val="•"/>
      <w:lvlJc w:val="left"/>
      <w:pPr>
        <w:ind w:left="4244" w:hanging="142"/>
      </w:pPr>
      <w:rPr>
        <w:rFonts w:hint="default"/>
        <w:lang w:val="ru-RU" w:eastAsia="en-US" w:bidi="ar-SA"/>
      </w:rPr>
    </w:lvl>
    <w:lvl w:ilvl="5" w:tplc="8260151C">
      <w:numFmt w:val="bullet"/>
      <w:lvlText w:val="•"/>
      <w:lvlJc w:val="left"/>
      <w:pPr>
        <w:ind w:left="5220" w:hanging="142"/>
      </w:pPr>
      <w:rPr>
        <w:rFonts w:hint="default"/>
        <w:lang w:val="ru-RU" w:eastAsia="en-US" w:bidi="ar-SA"/>
      </w:rPr>
    </w:lvl>
    <w:lvl w:ilvl="6" w:tplc="2B10521C">
      <w:numFmt w:val="bullet"/>
      <w:lvlText w:val="•"/>
      <w:lvlJc w:val="left"/>
      <w:pPr>
        <w:ind w:left="6196" w:hanging="142"/>
      </w:pPr>
      <w:rPr>
        <w:rFonts w:hint="default"/>
        <w:lang w:val="ru-RU" w:eastAsia="en-US" w:bidi="ar-SA"/>
      </w:rPr>
    </w:lvl>
    <w:lvl w:ilvl="7" w:tplc="6E981BA8">
      <w:numFmt w:val="bullet"/>
      <w:lvlText w:val="•"/>
      <w:lvlJc w:val="left"/>
      <w:pPr>
        <w:ind w:left="7173" w:hanging="142"/>
      </w:pPr>
      <w:rPr>
        <w:rFonts w:hint="default"/>
        <w:lang w:val="ru-RU" w:eastAsia="en-US" w:bidi="ar-SA"/>
      </w:rPr>
    </w:lvl>
    <w:lvl w:ilvl="8" w:tplc="65944618">
      <w:numFmt w:val="bullet"/>
      <w:lvlText w:val="•"/>
      <w:lvlJc w:val="left"/>
      <w:pPr>
        <w:ind w:left="8149" w:hanging="142"/>
      </w:pPr>
      <w:rPr>
        <w:rFonts w:hint="default"/>
        <w:lang w:val="ru-RU" w:eastAsia="en-US" w:bidi="ar-SA"/>
      </w:rPr>
    </w:lvl>
  </w:abstractNum>
  <w:num w:numId="1">
    <w:abstractNumId w:val="0"/>
  </w:num>
  <w:num w:numId="2">
    <w:abstractNumId w:val="1"/>
  </w:num>
  <w:num w:numId="3">
    <w:abstractNumId w:val="5"/>
  </w:num>
  <w:num w:numId="4">
    <w:abstractNumId w:val="3"/>
  </w:num>
  <w:num w:numId="5">
    <w:abstractNumId w:val="8"/>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E3"/>
    <w:rsid w:val="00000B01"/>
    <w:rsid w:val="00041412"/>
    <w:rsid w:val="000802F4"/>
    <w:rsid w:val="001021EA"/>
    <w:rsid w:val="001D364C"/>
    <w:rsid w:val="00205E35"/>
    <w:rsid w:val="00214835"/>
    <w:rsid w:val="00254295"/>
    <w:rsid w:val="0029674F"/>
    <w:rsid w:val="0031603D"/>
    <w:rsid w:val="00346015"/>
    <w:rsid w:val="00353A2C"/>
    <w:rsid w:val="003A179E"/>
    <w:rsid w:val="003A66D2"/>
    <w:rsid w:val="00522801"/>
    <w:rsid w:val="00537126"/>
    <w:rsid w:val="005727CD"/>
    <w:rsid w:val="00637771"/>
    <w:rsid w:val="00652EBD"/>
    <w:rsid w:val="006A6904"/>
    <w:rsid w:val="006A7627"/>
    <w:rsid w:val="007065D6"/>
    <w:rsid w:val="0073505E"/>
    <w:rsid w:val="007E73C2"/>
    <w:rsid w:val="00815669"/>
    <w:rsid w:val="00821379"/>
    <w:rsid w:val="008D41E8"/>
    <w:rsid w:val="0097713E"/>
    <w:rsid w:val="009A16E8"/>
    <w:rsid w:val="009D1A66"/>
    <w:rsid w:val="00A1170E"/>
    <w:rsid w:val="00A55E22"/>
    <w:rsid w:val="00A701E3"/>
    <w:rsid w:val="00A84430"/>
    <w:rsid w:val="00AA2B86"/>
    <w:rsid w:val="00AF7937"/>
    <w:rsid w:val="00B72C87"/>
    <w:rsid w:val="00B801A4"/>
    <w:rsid w:val="00BC4681"/>
    <w:rsid w:val="00C04CF7"/>
    <w:rsid w:val="00C10BBC"/>
    <w:rsid w:val="00C500EF"/>
    <w:rsid w:val="00C66D32"/>
    <w:rsid w:val="00D322FA"/>
    <w:rsid w:val="00D730C4"/>
    <w:rsid w:val="00E0285B"/>
    <w:rsid w:val="00E826BB"/>
    <w:rsid w:val="00F01416"/>
    <w:rsid w:val="00F0690A"/>
    <w:rsid w:val="00F1189F"/>
    <w:rsid w:val="00F868DB"/>
    <w:rsid w:val="00FD6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66C5"/>
  <w15:chartTrackingRefBased/>
  <w15:docId w15:val="{AF726EB5-B53E-4E09-A8DD-97146C10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379"/>
    <w:pPr>
      <w:widowControl w:val="0"/>
      <w:suppressAutoHyphens/>
      <w:autoSpaceDE w:val="0"/>
      <w:spacing w:after="0" w:line="240" w:lineRule="auto"/>
    </w:pPr>
    <w:rPr>
      <w:rFonts w:ascii="Times New Roman" w:eastAsia="Times New Roman" w:hAnsi="Times New Roman" w:cs="Calibri"/>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322FA"/>
    <w:rPr>
      <w:rFonts w:cs="Times New Roman"/>
    </w:rPr>
  </w:style>
  <w:style w:type="character" w:styleId="a3">
    <w:name w:val="Hyperlink"/>
    <w:semiHidden/>
    <w:rsid w:val="00D322FA"/>
    <w:rPr>
      <w:color w:val="0000FF"/>
      <w:u w:val="single"/>
    </w:rPr>
  </w:style>
  <w:style w:type="paragraph" w:styleId="a4">
    <w:name w:val="Body Text"/>
    <w:basedOn w:val="a"/>
    <w:link w:val="a5"/>
    <w:semiHidden/>
    <w:rsid w:val="00D322FA"/>
    <w:pPr>
      <w:shd w:val="clear" w:color="auto" w:fill="FFFFFF"/>
      <w:jc w:val="both"/>
    </w:pPr>
    <w:rPr>
      <w:color w:val="000000"/>
      <w:sz w:val="24"/>
      <w:szCs w:val="26"/>
    </w:rPr>
  </w:style>
  <w:style w:type="character" w:customStyle="1" w:styleId="a5">
    <w:name w:val="Основной текст Знак"/>
    <w:basedOn w:val="a0"/>
    <w:link w:val="a4"/>
    <w:semiHidden/>
    <w:rsid w:val="00D322FA"/>
    <w:rPr>
      <w:rFonts w:ascii="Times New Roman" w:eastAsia="Times New Roman" w:hAnsi="Times New Roman" w:cs="Calibri"/>
      <w:color w:val="000000"/>
      <w:sz w:val="24"/>
      <w:szCs w:val="26"/>
      <w:shd w:val="clear" w:color="auto" w:fill="FFFFFF"/>
      <w:lang w:eastAsia="ar-SA"/>
    </w:rPr>
  </w:style>
  <w:style w:type="paragraph" w:styleId="a6">
    <w:name w:val="Title"/>
    <w:basedOn w:val="a"/>
    <w:next w:val="a7"/>
    <w:link w:val="a8"/>
    <w:qFormat/>
    <w:rsid w:val="00D322FA"/>
    <w:pPr>
      <w:shd w:val="clear" w:color="auto" w:fill="FFFFFF"/>
      <w:jc w:val="center"/>
    </w:pPr>
    <w:rPr>
      <w:b/>
      <w:bCs/>
      <w:color w:val="000000"/>
      <w:sz w:val="24"/>
      <w:szCs w:val="33"/>
    </w:rPr>
  </w:style>
  <w:style w:type="character" w:customStyle="1" w:styleId="a8">
    <w:name w:val="Заголовок Знак"/>
    <w:basedOn w:val="a0"/>
    <w:link w:val="a6"/>
    <w:rsid w:val="00D322FA"/>
    <w:rPr>
      <w:rFonts w:ascii="Times New Roman" w:eastAsia="Times New Roman" w:hAnsi="Times New Roman" w:cs="Calibri"/>
      <w:b/>
      <w:bCs/>
      <w:color w:val="000000"/>
      <w:sz w:val="24"/>
      <w:szCs w:val="33"/>
      <w:shd w:val="clear" w:color="auto" w:fill="FFFFFF"/>
      <w:lang w:eastAsia="ar-SA"/>
    </w:rPr>
  </w:style>
  <w:style w:type="paragraph" w:styleId="a9">
    <w:name w:val="header"/>
    <w:basedOn w:val="a"/>
    <w:link w:val="aa"/>
    <w:semiHidden/>
    <w:rsid w:val="00D322FA"/>
    <w:pPr>
      <w:tabs>
        <w:tab w:val="center" w:pos="4677"/>
        <w:tab w:val="right" w:pos="9355"/>
      </w:tabs>
    </w:pPr>
  </w:style>
  <w:style w:type="character" w:customStyle="1" w:styleId="aa">
    <w:name w:val="Верхний колонтитул Знак"/>
    <w:basedOn w:val="a0"/>
    <w:link w:val="a9"/>
    <w:semiHidden/>
    <w:rsid w:val="00D322FA"/>
    <w:rPr>
      <w:rFonts w:ascii="Times New Roman" w:eastAsia="Times New Roman" w:hAnsi="Times New Roman" w:cs="Calibri"/>
      <w:sz w:val="20"/>
      <w:szCs w:val="20"/>
      <w:lang w:eastAsia="ar-SA"/>
    </w:rPr>
  </w:style>
  <w:style w:type="paragraph" w:styleId="ab">
    <w:name w:val="footer"/>
    <w:basedOn w:val="a"/>
    <w:link w:val="ac"/>
    <w:semiHidden/>
    <w:rsid w:val="00D322FA"/>
    <w:pPr>
      <w:tabs>
        <w:tab w:val="center" w:pos="4677"/>
        <w:tab w:val="right" w:pos="9355"/>
      </w:tabs>
    </w:pPr>
  </w:style>
  <w:style w:type="character" w:customStyle="1" w:styleId="ac">
    <w:name w:val="Нижний колонтитул Знак"/>
    <w:basedOn w:val="a0"/>
    <w:link w:val="ab"/>
    <w:semiHidden/>
    <w:rsid w:val="00D322FA"/>
    <w:rPr>
      <w:rFonts w:ascii="Times New Roman" w:eastAsia="Times New Roman" w:hAnsi="Times New Roman" w:cs="Calibri"/>
      <w:sz w:val="20"/>
      <w:szCs w:val="20"/>
      <w:lang w:eastAsia="ar-SA"/>
    </w:rPr>
  </w:style>
  <w:style w:type="paragraph" w:styleId="ad">
    <w:name w:val="List Paragraph"/>
    <w:basedOn w:val="a"/>
    <w:uiPriority w:val="34"/>
    <w:qFormat/>
    <w:rsid w:val="00D322FA"/>
    <w:pPr>
      <w:widowControl/>
      <w:suppressAutoHyphens w:val="0"/>
      <w:autoSpaceDE/>
      <w:ind w:left="720"/>
      <w:contextualSpacing/>
    </w:pPr>
    <w:rPr>
      <w:rFonts w:cs="Times New Roman"/>
      <w:sz w:val="24"/>
      <w:lang w:eastAsia="ru-RU"/>
    </w:rPr>
  </w:style>
  <w:style w:type="character" w:customStyle="1" w:styleId="itemtext1">
    <w:name w:val="itemtext1"/>
    <w:rsid w:val="00D322FA"/>
    <w:rPr>
      <w:rFonts w:ascii="Segoe UI" w:hAnsi="Segoe UI" w:cs="Segoe UI" w:hint="default"/>
      <w:color w:val="000000"/>
      <w:sz w:val="20"/>
      <w:szCs w:val="20"/>
    </w:rPr>
  </w:style>
  <w:style w:type="paragraph" w:customStyle="1" w:styleId="Textbodyindent">
    <w:name w:val="Text body indent"/>
    <w:rsid w:val="00D322FA"/>
    <w:pPr>
      <w:suppressAutoHyphens/>
      <w:autoSpaceDN w:val="0"/>
      <w:spacing w:after="0" w:line="240" w:lineRule="auto"/>
      <w:ind w:left="283" w:firstLine="720"/>
      <w:jc w:val="both"/>
      <w:textAlignment w:val="baseline"/>
    </w:pPr>
    <w:rPr>
      <w:rFonts w:ascii="Times New Roman" w:eastAsia="Times New Roman" w:hAnsi="Times New Roman" w:cs="Times New Roman"/>
      <w:kern w:val="3"/>
      <w:sz w:val="20"/>
      <w:szCs w:val="20"/>
    </w:rPr>
  </w:style>
  <w:style w:type="paragraph" w:styleId="ae">
    <w:name w:val="Body Text Indent"/>
    <w:basedOn w:val="a"/>
    <w:link w:val="af"/>
    <w:uiPriority w:val="99"/>
    <w:unhideWhenUsed/>
    <w:rsid w:val="00D322FA"/>
    <w:pPr>
      <w:spacing w:after="120"/>
      <w:ind w:left="283"/>
    </w:pPr>
  </w:style>
  <w:style w:type="character" w:customStyle="1" w:styleId="af">
    <w:name w:val="Основной текст с отступом Знак"/>
    <w:basedOn w:val="a0"/>
    <w:link w:val="ae"/>
    <w:uiPriority w:val="99"/>
    <w:rsid w:val="00D322FA"/>
    <w:rPr>
      <w:rFonts w:ascii="Times New Roman" w:eastAsia="Times New Roman" w:hAnsi="Times New Roman" w:cs="Calibri"/>
      <w:sz w:val="20"/>
      <w:szCs w:val="20"/>
      <w:lang w:eastAsia="ar-SA"/>
    </w:rPr>
  </w:style>
  <w:style w:type="paragraph" w:styleId="2">
    <w:name w:val="Body Text Indent 2"/>
    <w:basedOn w:val="a"/>
    <w:link w:val="21"/>
    <w:uiPriority w:val="99"/>
    <w:semiHidden/>
    <w:unhideWhenUsed/>
    <w:rsid w:val="00D322FA"/>
    <w:pPr>
      <w:spacing w:after="120" w:line="480" w:lineRule="auto"/>
      <w:ind w:left="283"/>
    </w:pPr>
  </w:style>
  <w:style w:type="character" w:customStyle="1" w:styleId="20">
    <w:name w:val="Основной текст с отступом 2 Знак"/>
    <w:basedOn w:val="a0"/>
    <w:uiPriority w:val="99"/>
    <w:semiHidden/>
    <w:rsid w:val="00D322FA"/>
    <w:rPr>
      <w:rFonts w:ascii="Times New Roman" w:eastAsia="Times New Roman" w:hAnsi="Times New Roman" w:cs="Calibri"/>
      <w:sz w:val="20"/>
      <w:szCs w:val="20"/>
      <w:lang w:eastAsia="ar-SA"/>
    </w:rPr>
  </w:style>
  <w:style w:type="character" w:customStyle="1" w:styleId="21">
    <w:name w:val="Основной текст с отступом 2 Знак1"/>
    <w:link w:val="2"/>
    <w:uiPriority w:val="99"/>
    <w:semiHidden/>
    <w:rsid w:val="00D322FA"/>
    <w:rPr>
      <w:rFonts w:ascii="Times New Roman" w:eastAsia="Times New Roman" w:hAnsi="Times New Roman" w:cs="Calibri"/>
      <w:sz w:val="20"/>
      <w:szCs w:val="20"/>
      <w:lang w:eastAsia="ar-SA"/>
    </w:rPr>
  </w:style>
  <w:style w:type="paragraph" w:styleId="a7">
    <w:name w:val="Subtitle"/>
    <w:basedOn w:val="a"/>
    <w:next w:val="a"/>
    <w:link w:val="af0"/>
    <w:uiPriority w:val="11"/>
    <w:qFormat/>
    <w:rsid w:val="00D32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0">
    <w:name w:val="Подзаголовок Знак"/>
    <w:basedOn w:val="a0"/>
    <w:link w:val="a7"/>
    <w:uiPriority w:val="11"/>
    <w:rsid w:val="00D322FA"/>
    <w:rPr>
      <w:rFonts w:eastAsiaTheme="minorEastAsia"/>
      <w:color w:val="5A5A5A" w:themeColor="text1" w:themeTint="A5"/>
      <w:spacing w:val="15"/>
      <w:lang w:eastAsia="ar-SA"/>
    </w:rPr>
  </w:style>
  <w:style w:type="paragraph" w:styleId="af1">
    <w:name w:val="footnote text"/>
    <w:basedOn w:val="a"/>
    <w:link w:val="af2"/>
    <w:uiPriority w:val="99"/>
    <w:semiHidden/>
    <w:unhideWhenUsed/>
    <w:rsid w:val="006A6904"/>
  </w:style>
  <w:style w:type="character" w:customStyle="1" w:styleId="af2">
    <w:name w:val="Текст сноски Знак"/>
    <w:basedOn w:val="a0"/>
    <w:link w:val="af1"/>
    <w:uiPriority w:val="99"/>
    <w:semiHidden/>
    <w:rsid w:val="006A6904"/>
    <w:rPr>
      <w:rFonts w:ascii="Times New Roman" w:eastAsia="Times New Roman" w:hAnsi="Times New Roman" w:cs="Calibri"/>
      <w:sz w:val="20"/>
      <w:szCs w:val="20"/>
      <w:lang w:eastAsia="ar-SA"/>
    </w:rPr>
  </w:style>
  <w:style w:type="character" w:styleId="af3">
    <w:name w:val="footnote reference"/>
    <w:basedOn w:val="a0"/>
    <w:uiPriority w:val="99"/>
    <w:semiHidden/>
    <w:unhideWhenUsed/>
    <w:rsid w:val="006A6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ozna.ru" TargetMode="External"/><Relationship Id="rId13" Type="http://schemas.openxmlformats.org/officeDocument/2006/relationships/hyperlink" Target="https://pb.nalog.ru/);" TargetMode="External"/><Relationship Id="rId18" Type="http://schemas.openxmlformats.org/officeDocument/2006/relationships/hyperlink" Target="https://service.nalog.ru/disqualified.d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ozna-eng@ozna.ru" TargetMode="External"/><Relationship Id="rId12" Type="http://schemas.openxmlformats.org/officeDocument/2006/relationships/hyperlink" Target="mailto:ozna-eng@ozna.ru" TargetMode="External"/><Relationship Id="rId17" Type="http://schemas.openxmlformats.org/officeDocument/2006/relationships/hyperlink" Target="http://www.fedsfm.ru/documents/omu-ltSt)%3B" TargetMode="External"/><Relationship Id="rId2" Type="http://schemas.openxmlformats.org/officeDocument/2006/relationships/styles" Target="styles.xml"/><Relationship Id="rId16" Type="http://schemas.openxmlformats.org/officeDocument/2006/relationships/hyperlink" Target="https://www.fedsfrn.ru/documents/terr-1ist%20" TargetMode="External"/><Relationship Id="rId20" Type="http://schemas.openxmlformats.org/officeDocument/2006/relationships/hyperlink" Target="https://www.nalog.ru/rn77/taxation/submission_statements/el_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nab@ozna.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fas.gov.ru/opendata/7703516539-mp" TargetMode="External"/><Relationship Id="rId23" Type="http://schemas.openxmlformats.org/officeDocument/2006/relationships/fontTable" Target="fontTable.xml"/><Relationship Id="rId10" Type="http://schemas.openxmlformats.org/officeDocument/2006/relationships/hyperlink" Target="mailto:snab@ozna.ru" TargetMode="External"/><Relationship Id="rId19" Type="http://schemas.openxmlformats.org/officeDocument/2006/relationships/hyperlink" Target="https://www.nalog.gov.ru/opendata/7707329152-registerdisqualified/" TargetMode="External"/><Relationship Id="rId4" Type="http://schemas.openxmlformats.org/officeDocument/2006/relationships/webSettings" Target="webSettings.xml"/><Relationship Id="rId9" Type="http://schemas.openxmlformats.org/officeDocument/2006/relationships/hyperlink" Target="mailto:snab@ozna.ru" TargetMode="External"/><Relationship Id="rId14" Type="http://schemas.openxmlformats.org/officeDocument/2006/relationships/hyperlink" Target="https://egrul.nalog.ru/index.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15</Pages>
  <Words>9685</Words>
  <Characters>55207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Печерцева Юлия Витальевна</dc:creator>
  <cp:keywords/>
  <dc:description/>
  <cp:lastModifiedBy>Сабитова Ульяна Анатольевна</cp:lastModifiedBy>
  <cp:revision>22</cp:revision>
  <dcterms:created xsi:type="dcterms:W3CDTF">2024-11-01T05:50:00Z</dcterms:created>
  <dcterms:modified xsi:type="dcterms:W3CDTF">2026-06-09T07:16:00Z</dcterms:modified>
</cp:coreProperties>
</file>